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AE2A6" w14:textId="77777777" w:rsidR="004F570B" w:rsidRDefault="00FD63BB" w:rsidP="00FD63BB">
      <w:pPr>
        <w:tabs>
          <w:tab w:val="left" w:pos="12407"/>
        </w:tabs>
        <w:rPr>
          <w:rFonts w:ascii="Calibri" w:hAnsi="Calibri" w:cs="Calibri"/>
          <w:b/>
          <w:sz w:val="22"/>
          <w:szCs w:val="22"/>
        </w:rPr>
      </w:pPr>
      <w:r>
        <w:rPr>
          <w:rFonts w:ascii="Calibri" w:hAnsi="Calibri" w:cs="Calibri"/>
          <w:b/>
          <w:sz w:val="22"/>
          <w:szCs w:val="22"/>
        </w:rPr>
        <w:t xml:space="preserve">                                                                                                                                                                                                                                                   </w:t>
      </w:r>
    </w:p>
    <w:p w14:paraId="5065BDBD" w14:textId="77777777" w:rsidR="004F570B" w:rsidRDefault="004F570B" w:rsidP="00FD63BB">
      <w:pPr>
        <w:tabs>
          <w:tab w:val="left" w:pos="12407"/>
        </w:tabs>
        <w:rPr>
          <w:rFonts w:ascii="Calibri" w:hAnsi="Calibri" w:cs="Calibri"/>
          <w:b/>
          <w:sz w:val="22"/>
          <w:szCs w:val="22"/>
        </w:rPr>
      </w:pPr>
    </w:p>
    <w:p w14:paraId="6A2CE7C8" w14:textId="292EC64B" w:rsidR="006B6B2C" w:rsidRPr="00E615D2" w:rsidRDefault="00FD63BB" w:rsidP="004F570B">
      <w:pPr>
        <w:tabs>
          <w:tab w:val="left" w:pos="12407"/>
        </w:tabs>
        <w:jc w:val="right"/>
        <w:rPr>
          <w:rFonts w:ascii="Calibri" w:hAnsi="Calibri" w:cs="Calibri"/>
          <w:b/>
          <w:sz w:val="22"/>
          <w:szCs w:val="22"/>
        </w:rPr>
      </w:pPr>
      <w:r>
        <w:rPr>
          <w:rFonts w:ascii="Calibri" w:hAnsi="Calibri" w:cs="Calibri"/>
          <w:b/>
          <w:sz w:val="22"/>
          <w:szCs w:val="22"/>
        </w:rPr>
        <w:t xml:space="preserve">  </w:t>
      </w:r>
      <w:r w:rsidRPr="00B37EB4">
        <w:rPr>
          <w:rFonts w:ascii="Calibri" w:hAnsi="Calibri" w:cs="Calibri"/>
          <w:b/>
          <w:sz w:val="22"/>
          <w:szCs w:val="22"/>
        </w:rPr>
        <w:t>ANEXA 1</w:t>
      </w:r>
      <w:r w:rsidR="00C04936" w:rsidRPr="00B37EB4">
        <w:rPr>
          <w:rFonts w:ascii="Calibri" w:hAnsi="Calibri" w:cs="Calibri"/>
          <w:b/>
          <w:sz w:val="22"/>
          <w:szCs w:val="22"/>
        </w:rPr>
        <w:t>2</w:t>
      </w:r>
    </w:p>
    <w:p w14:paraId="57C4C19D" w14:textId="77777777" w:rsidR="006B6B2C" w:rsidRPr="00E615D2" w:rsidRDefault="006B6B2C" w:rsidP="006B6B2C">
      <w:pPr>
        <w:rPr>
          <w:rFonts w:ascii="Calibri" w:hAnsi="Calibri" w:cs="Calibri"/>
          <w:b/>
          <w:sz w:val="22"/>
          <w:szCs w:val="22"/>
        </w:rPr>
      </w:pPr>
    </w:p>
    <w:p w14:paraId="32449BB2" w14:textId="77777777" w:rsidR="006B6B2C" w:rsidRPr="00E615D2" w:rsidRDefault="006B6B2C" w:rsidP="006B6B2C">
      <w:pPr>
        <w:rPr>
          <w:rFonts w:ascii="Calibri" w:hAnsi="Calibri" w:cs="Calibri"/>
          <w:sz w:val="22"/>
          <w:szCs w:val="22"/>
        </w:rPr>
      </w:pPr>
    </w:p>
    <w:p w14:paraId="4C3ED973" w14:textId="77777777" w:rsidR="00C04936" w:rsidRPr="00F71519" w:rsidRDefault="00C04936" w:rsidP="00C04936">
      <w:pPr>
        <w:spacing w:before="100" w:beforeAutospacing="1" w:after="100" w:afterAutospacing="1"/>
        <w:rPr>
          <w:rFonts w:cstheme="minorHAnsi"/>
          <w:color w:val="2F5496" w:themeColor="accent1" w:themeShade="BF"/>
          <w:szCs w:val="22"/>
        </w:rPr>
      </w:pPr>
      <w:bookmarkStart w:id="0" w:name="_Toc430679428"/>
    </w:p>
    <w:p w14:paraId="2228F792" w14:textId="77777777" w:rsidR="00C04936" w:rsidRPr="00F71519" w:rsidRDefault="00C04936" w:rsidP="00C04936">
      <w:pPr>
        <w:spacing w:before="100" w:beforeAutospacing="1" w:after="100" w:afterAutospacing="1"/>
        <w:rPr>
          <w:rFonts w:cstheme="minorHAnsi"/>
          <w:color w:val="2F5496" w:themeColor="accent1" w:themeShade="BF"/>
          <w:szCs w:val="22"/>
        </w:rPr>
      </w:pPr>
    </w:p>
    <w:p w14:paraId="18AE6EB0" w14:textId="77777777" w:rsidR="00C04936" w:rsidRPr="00F71519" w:rsidRDefault="00C04936" w:rsidP="00C04936">
      <w:pPr>
        <w:spacing w:before="100" w:beforeAutospacing="1" w:after="100" w:afterAutospacing="1"/>
        <w:rPr>
          <w:rFonts w:cstheme="minorHAnsi"/>
          <w:color w:val="2F5496" w:themeColor="accent1" w:themeShade="BF"/>
          <w:szCs w:val="22"/>
        </w:rPr>
      </w:pPr>
    </w:p>
    <w:p w14:paraId="76D916D3" w14:textId="77777777" w:rsidR="00C04936" w:rsidRPr="00F71519" w:rsidRDefault="00C04936" w:rsidP="00C04936">
      <w:pPr>
        <w:spacing w:before="100" w:beforeAutospacing="1" w:after="100" w:afterAutospacing="1"/>
        <w:jc w:val="center"/>
        <w:rPr>
          <w:rFonts w:cstheme="minorHAnsi"/>
          <w:color w:val="2F5496" w:themeColor="accent1" w:themeShade="BF"/>
          <w:szCs w:val="22"/>
        </w:rPr>
      </w:pPr>
    </w:p>
    <w:p w14:paraId="014D8209" w14:textId="77777777" w:rsidR="00C04936" w:rsidRPr="008431B5" w:rsidRDefault="00C04936" w:rsidP="00C04936">
      <w:pPr>
        <w:spacing w:before="100" w:beforeAutospacing="1" w:after="100" w:afterAutospacing="1"/>
        <w:jc w:val="center"/>
        <w:rPr>
          <w:rFonts w:cstheme="minorHAnsi"/>
          <w:color w:val="2F5496" w:themeColor="accent1" w:themeShade="BF"/>
          <w:szCs w:val="22"/>
          <w:lang w:val="fr-FR"/>
        </w:rPr>
      </w:pPr>
    </w:p>
    <w:p w14:paraId="40822ED6" w14:textId="4DB8B73A" w:rsidR="00C04936" w:rsidRPr="00B37EB4" w:rsidRDefault="00C04936" w:rsidP="00C04936">
      <w:pPr>
        <w:spacing w:before="100" w:beforeAutospacing="1" w:after="100" w:afterAutospacing="1"/>
        <w:jc w:val="center"/>
        <w:rPr>
          <w:rFonts w:cstheme="minorHAnsi"/>
          <w:b/>
          <w:color w:val="FF0000"/>
          <w:sz w:val="52"/>
          <w:szCs w:val="52"/>
        </w:rPr>
      </w:pPr>
      <w:r w:rsidRPr="00B37EB4">
        <w:rPr>
          <w:rFonts w:cstheme="minorHAnsi"/>
          <w:b/>
          <w:color w:val="2F5496" w:themeColor="accent1" w:themeShade="BF"/>
          <w:sz w:val="52"/>
          <w:szCs w:val="52"/>
        </w:rPr>
        <w:t>PLAN DE DEZVOLTARE A INFRASTRUCTURII DE CERCETARE DEZVOLTARE INOVARE</w:t>
      </w:r>
    </w:p>
    <w:p w14:paraId="19EC9A0B" w14:textId="77777777" w:rsidR="00C04936" w:rsidRPr="00F71519" w:rsidRDefault="00C04936" w:rsidP="00C04936">
      <w:pPr>
        <w:spacing w:before="100" w:beforeAutospacing="1" w:after="100" w:afterAutospacing="1"/>
        <w:jc w:val="center"/>
        <w:rPr>
          <w:rFonts w:cstheme="minorHAnsi"/>
          <w:b/>
          <w:color w:val="2F5496" w:themeColor="accent1" w:themeShade="BF"/>
          <w:szCs w:val="22"/>
        </w:rPr>
      </w:pPr>
      <w:r w:rsidRPr="00B37EB4">
        <w:rPr>
          <w:rFonts w:cstheme="minorHAnsi"/>
          <w:b/>
          <w:color w:val="2F5496" w:themeColor="accent1" w:themeShade="BF"/>
          <w:szCs w:val="22"/>
          <w:lang w:val="pt-BR"/>
        </w:rPr>
        <w:t>[titlul proiectului]</w:t>
      </w:r>
    </w:p>
    <w:p w14:paraId="425A1246" w14:textId="77777777" w:rsidR="00C04936" w:rsidRPr="00F71519" w:rsidRDefault="00C04936" w:rsidP="00C04936">
      <w:pPr>
        <w:spacing w:before="100" w:beforeAutospacing="1" w:after="100" w:afterAutospacing="1"/>
        <w:jc w:val="center"/>
        <w:rPr>
          <w:rFonts w:eastAsiaTheme="minorHAnsi" w:cstheme="minorHAnsi"/>
          <w:b/>
          <w:color w:val="2F5496" w:themeColor="accent1" w:themeShade="BF"/>
          <w:szCs w:val="22"/>
          <w:lang w:eastAsia="ro-RO"/>
        </w:rPr>
      </w:pPr>
    </w:p>
    <w:p w14:paraId="5D4BB0AE" w14:textId="77777777" w:rsidR="00C04936" w:rsidRPr="00F71519" w:rsidRDefault="00C04936" w:rsidP="00C04936">
      <w:pPr>
        <w:pStyle w:val="TOC1"/>
        <w:spacing w:before="100" w:beforeAutospacing="1" w:after="100" w:afterAutospacing="1"/>
        <w:rPr>
          <w:rFonts w:cstheme="minorHAnsi"/>
        </w:rPr>
      </w:pPr>
    </w:p>
    <w:p w14:paraId="3BC5D8C8" w14:textId="77777777" w:rsidR="00C04936" w:rsidRPr="00F71519" w:rsidRDefault="00C04936" w:rsidP="00C04936">
      <w:pPr>
        <w:pStyle w:val="TOC1"/>
        <w:spacing w:before="100" w:beforeAutospacing="1" w:after="100" w:afterAutospacing="1"/>
        <w:rPr>
          <w:rFonts w:cstheme="minorHAnsi"/>
        </w:rPr>
      </w:pPr>
    </w:p>
    <w:p w14:paraId="301A34C4" w14:textId="77777777" w:rsidR="00C04936" w:rsidRPr="00F71519" w:rsidRDefault="00C04936" w:rsidP="00C04936">
      <w:pPr>
        <w:spacing w:before="100" w:beforeAutospacing="1" w:after="100" w:afterAutospacing="1"/>
        <w:rPr>
          <w:rFonts w:cstheme="minorHAnsi"/>
          <w:szCs w:val="22"/>
        </w:rPr>
      </w:pPr>
    </w:p>
    <w:p w14:paraId="7867214F" w14:textId="77777777" w:rsidR="00C04936" w:rsidRPr="00F71519" w:rsidRDefault="00C04936" w:rsidP="00C04936">
      <w:pPr>
        <w:spacing w:before="100" w:beforeAutospacing="1" w:after="100" w:afterAutospacing="1"/>
        <w:rPr>
          <w:rFonts w:cstheme="minorHAnsi"/>
          <w:szCs w:val="22"/>
        </w:rPr>
      </w:pPr>
    </w:p>
    <w:p w14:paraId="2775D94C" w14:textId="77777777" w:rsidR="00C04936" w:rsidRPr="00F71519" w:rsidRDefault="00C04936" w:rsidP="00C04936">
      <w:pPr>
        <w:spacing w:before="100" w:beforeAutospacing="1" w:after="100" w:afterAutospacing="1"/>
        <w:rPr>
          <w:rFonts w:cstheme="minorHAnsi"/>
          <w:szCs w:val="22"/>
        </w:rPr>
      </w:pPr>
    </w:p>
    <w:p w14:paraId="6F1E0D5A" w14:textId="77777777" w:rsidR="00C04936" w:rsidRPr="00F71519" w:rsidRDefault="00C04936" w:rsidP="00C04936">
      <w:pPr>
        <w:spacing w:before="100" w:beforeAutospacing="1" w:after="100" w:afterAutospacing="1"/>
        <w:rPr>
          <w:rFonts w:cstheme="minorHAnsi"/>
          <w:szCs w:val="22"/>
        </w:rPr>
      </w:pPr>
    </w:p>
    <w:sdt>
      <w:sdtPr>
        <w:rPr>
          <w:rFonts w:asciiTheme="minorHAnsi" w:eastAsia="Times New Roman" w:hAnsiTheme="minorHAnsi" w:cstheme="minorHAnsi"/>
          <w:iCs w:val="0"/>
          <w:noProof w:val="0"/>
          <w:color w:val="auto"/>
          <w:sz w:val="22"/>
          <w:szCs w:val="22"/>
          <w:lang w:val="ro-RO" w:eastAsia="de-DE"/>
        </w:rPr>
        <w:id w:val="-603113292"/>
        <w:docPartObj>
          <w:docPartGallery w:val="Table of Contents"/>
          <w:docPartUnique/>
        </w:docPartObj>
      </w:sdtPr>
      <w:sdtEndPr>
        <w:rPr>
          <w:rFonts w:ascii="Arial Narrow" w:hAnsi="Arial Narrow"/>
          <w:sz w:val="24"/>
        </w:rPr>
      </w:sdtEndPr>
      <w:sdtContent>
        <w:p w14:paraId="6EF3203E" w14:textId="77777777" w:rsidR="00C04936" w:rsidRPr="00F71519" w:rsidRDefault="00C04936" w:rsidP="00C04936">
          <w:pPr>
            <w:pStyle w:val="TOCHeading"/>
            <w:spacing w:before="100" w:beforeAutospacing="1" w:after="100" w:afterAutospacing="1"/>
            <w:rPr>
              <w:rFonts w:asciiTheme="minorHAnsi" w:hAnsiTheme="minorHAnsi" w:cstheme="minorHAnsi"/>
              <w:sz w:val="22"/>
              <w:szCs w:val="22"/>
            </w:rPr>
          </w:pPr>
          <w:r w:rsidRPr="00F71519">
            <w:rPr>
              <w:rFonts w:asciiTheme="minorHAnsi" w:hAnsiTheme="minorHAnsi" w:cstheme="minorHAnsi"/>
              <w:sz w:val="22"/>
              <w:szCs w:val="22"/>
            </w:rPr>
            <w:t>Cuprins</w:t>
          </w:r>
        </w:p>
        <w:p w14:paraId="39F31646" w14:textId="698326DB" w:rsidR="00E37822" w:rsidRDefault="00C04936">
          <w:pPr>
            <w:pStyle w:val="TOC1"/>
            <w:rPr>
              <w:rFonts w:eastAsiaTheme="minorEastAsia"/>
              <w:b w:val="0"/>
              <w:iCs w:val="0"/>
              <w:kern w:val="2"/>
              <w:lang w:val="en-GB" w:eastAsia="en-GB"/>
              <w14:ligatures w14:val="standardContextual"/>
            </w:rPr>
          </w:pPr>
          <w:r w:rsidRPr="00F71519">
            <w:rPr>
              <w:rFonts w:cstheme="minorHAnsi"/>
            </w:rPr>
            <w:fldChar w:fldCharType="begin"/>
          </w:r>
          <w:r w:rsidRPr="00F71519">
            <w:rPr>
              <w:rFonts w:cstheme="minorHAnsi"/>
            </w:rPr>
            <w:instrText xml:space="preserve"> TOC \o "1-3" \h \z \u </w:instrText>
          </w:r>
          <w:r w:rsidRPr="00F71519">
            <w:rPr>
              <w:rFonts w:cstheme="minorHAnsi"/>
            </w:rPr>
            <w:fldChar w:fldCharType="separate"/>
          </w:r>
          <w:hyperlink w:anchor="_Toc162607832" w:history="1">
            <w:r w:rsidR="00E37822" w:rsidRPr="00894DF4">
              <w:rPr>
                <w:rStyle w:val="Hyperlink"/>
                <w:rFonts w:cstheme="minorHAnsi"/>
              </w:rPr>
              <w:t>1.</w:t>
            </w:r>
            <w:r w:rsidR="00E37822">
              <w:rPr>
                <w:rFonts w:eastAsiaTheme="minorEastAsia"/>
                <w:b w:val="0"/>
                <w:iCs w:val="0"/>
                <w:kern w:val="2"/>
                <w:lang w:val="en-GB" w:eastAsia="en-GB"/>
                <w14:ligatures w14:val="standardContextual"/>
              </w:rPr>
              <w:tab/>
            </w:r>
            <w:r w:rsidR="00E37822" w:rsidRPr="00894DF4">
              <w:rPr>
                <w:rStyle w:val="Hyperlink"/>
                <w:rFonts w:cstheme="minorHAnsi"/>
              </w:rPr>
              <w:t>ORGANIZAȚIA DE CERCETARE ȘI PARTENERII (dacă este cazul)</w:t>
            </w:r>
            <w:r w:rsidR="00E37822">
              <w:rPr>
                <w:webHidden/>
              </w:rPr>
              <w:tab/>
            </w:r>
            <w:r w:rsidR="00E37822">
              <w:rPr>
                <w:webHidden/>
              </w:rPr>
              <w:fldChar w:fldCharType="begin"/>
            </w:r>
            <w:r w:rsidR="00E37822">
              <w:rPr>
                <w:webHidden/>
              </w:rPr>
              <w:instrText xml:space="preserve"> PAGEREF _Toc162607832 \h </w:instrText>
            </w:r>
            <w:r w:rsidR="00E37822">
              <w:rPr>
                <w:webHidden/>
              </w:rPr>
            </w:r>
            <w:r w:rsidR="00E37822">
              <w:rPr>
                <w:webHidden/>
              </w:rPr>
              <w:fldChar w:fldCharType="separate"/>
            </w:r>
            <w:r w:rsidR="00E37822">
              <w:rPr>
                <w:webHidden/>
              </w:rPr>
              <w:t>3</w:t>
            </w:r>
            <w:r w:rsidR="00E37822">
              <w:rPr>
                <w:webHidden/>
              </w:rPr>
              <w:fldChar w:fldCharType="end"/>
            </w:r>
          </w:hyperlink>
        </w:p>
        <w:p w14:paraId="3DAA53FF" w14:textId="54DA08F2" w:rsidR="00E37822" w:rsidRDefault="00E37822">
          <w:pPr>
            <w:pStyle w:val="TOC1"/>
            <w:rPr>
              <w:rFonts w:eastAsiaTheme="minorEastAsia"/>
              <w:b w:val="0"/>
              <w:iCs w:val="0"/>
              <w:kern w:val="2"/>
              <w:lang w:val="en-GB" w:eastAsia="en-GB"/>
              <w14:ligatures w14:val="standardContextual"/>
            </w:rPr>
          </w:pPr>
          <w:hyperlink w:anchor="_Toc162607833" w:history="1">
            <w:r w:rsidRPr="00894DF4">
              <w:rPr>
                <w:rStyle w:val="Hyperlink"/>
                <w:rFonts w:cstheme="minorHAnsi"/>
              </w:rPr>
              <w:t>2.</w:t>
            </w:r>
            <w:r>
              <w:rPr>
                <w:rFonts w:eastAsiaTheme="minorEastAsia"/>
                <w:b w:val="0"/>
                <w:iCs w:val="0"/>
                <w:kern w:val="2"/>
                <w:lang w:val="en-GB" w:eastAsia="en-GB"/>
                <w14:ligatures w14:val="standardContextual"/>
              </w:rPr>
              <w:tab/>
            </w:r>
            <w:r w:rsidRPr="00894DF4">
              <w:rPr>
                <w:rStyle w:val="Hyperlink"/>
                <w:rFonts w:cstheme="minorHAnsi"/>
              </w:rPr>
              <w:t>INVESTIȚIA PROPUSĂ</w:t>
            </w:r>
            <w:r>
              <w:rPr>
                <w:webHidden/>
              </w:rPr>
              <w:tab/>
            </w:r>
            <w:r>
              <w:rPr>
                <w:webHidden/>
              </w:rPr>
              <w:fldChar w:fldCharType="begin"/>
            </w:r>
            <w:r>
              <w:rPr>
                <w:webHidden/>
              </w:rPr>
              <w:instrText xml:space="preserve"> PAGEREF _Toc162607833 \h </w:instrText>
            </w:r>
            <w:r>
              <w:rPr>
                <w:webHidden/>
              </w:rPr>
            </w:r>
            <w:r>
              <w:rPr>
                <w:webHidden/>
              </w:rPr>
              <w:fldChar w:fldCharType="separate"/>
            </w:r>
            <w:r>
              <w:rPr>
                <w:webHidden/>
              </w:rPr>
              <w:t>9</w:t>
            </w:r>
            <w:r>
              <w:rPr>
                <w:webHidden/>
              </w:rPr>
              <w:fldChar w:fldCharType="end"/>
            </w:r>
          </w:hyperlink>
        </w:p>
        <w:p w14:paraId="4A652BF0" w14:textId="2C49A235" w:rsidR="00E37822" w:rsidRDefault="00E37822">
          <w:pPr>
            <w:pStyle w:val="TOC1"/>
            <w:rPr>
              <w:rFonts w:eastAsiaTheme="minorEastAsia"/>
              <w:b w:val="0"/>
              <w:iCs w:val="0"/>
              <w:kern w:val="2"/>
              <w:lang w:val="en-GB" w:eastAsia="en-GB"/>
              <w14:ligatures w14:val="standardContextual"/>
            </w:rPr>
          </w:pPr>
          <w:hyperlink w:anchor="_Toc162607834" w:history="1">
            <w:r w:rsidRPr="00894DF4">
              <w:rPr>
                <w:rStyle w:val="Hyperlink"/>
                <w:rFonts w:cstheme="minorHAnsi"/>
              </w:rPr>
              <w:t>3.</w:t>
            </w:r>
            <w:r>
              <w:rPr>
                <w:rFonts w:eastAsiaTheme="minorEastAsia"/>
                <w:b w:val="0"/>
                <w:iCs w:val="0"/>
                <w:kern w:val="2"/>
                <w:lang w:val="en-GB" w:eastAsia="en-GB"/>
                <w14:ligatures w14:val="standardContextual"/>
              </w:rPr>
              <w:tab/>
            </w:r>
            <w:r w:rsidRPr="00894DF4">
              <w:rPr>
                <w:rStyle w:val="Hyperlink"/>
                <w:rFonts w:cstheme="minorHAnsi"/>
              </w:rPr>
              <w:t>DESCRIEREA TEMEI DE CERCETARE CE FACE OBIECTUL FINANȚĂRII</w:t>
            </w:r>
            <w:r>
              <w:rPr>
                <w:webHidden/>
              </w:rPr>
              <w:tab/>
            </w:r>
            <w:r>
              <w:rPr>
                <w:webHidden/>
              </w:rPr>
              <w:fldChar w:fldCharType="begin"/>
            </w:r>
            <w:r>
              <w:rPr>
                <w:webHidden/>
              </w:rPr>
              <w:instrText xml:space="preserve"> PAGEREF _Toc162607834 \h </w:instrText>
            </w:r>
            <w:r>
              <w:rPr>
                <w:webHidden/>
              </w:rPr>
            </w:r>
            <w:r>
              <w:rPr>
                <w:webHidden/>
              </w:rPr>
              <w:fldChar w:fldCharType="separate"/>
            </w:r>
            <w:r>
              <w:rPr>
                <w:webHidden/>
              </w:rPr>
              <w:t>11</w:t>
            </w:r>
            <w:r>
              <w:rPr>
                <w:webHidden/>
              </w:rPr>
              <w:fldChar w:fldCharType="end"/>
            </w:r>
          </w:hyperlink>
        </w:p>
        <w:p w14:paraId="265368E9" w14:textId="707B2AA3" w:rsidR="00E37822" w:rsidRDefault="00E37822">
          <w:pPr>
            <w:pStyle w:val="TOC1"/>
            <w:rPr>
              <w:rFonts w:eastAsiaTheme="minorEastAsia"/>
              <w:b w:val="0"/>
              <w:iCs w:val="0"/>
              <w:kern w:val="2"/>
              <w:lang w:val="en-GB" w:eastAsia="en-GB"/>
              <w14:ligatures w14:val="standardContextual"/>
            </w:rPr>
          </w:pPr>
          <w:hyperlink w:anchor="_Toc162607835" w:history="1">
            <w:r w:rsidRPr="00894DF4">
              <w:rPr>
                <w:rStyle w:val="Hyperlink"/>
                <w:rFonts w:cstheme="minorHAnsi"/>
              </w:rPr>
              <w:t>4.</w:t>
            </w:r>
            <w:r>
              <w:rPr>
                <w:rFonts w:eastAsiaTheme="minorEastAsia"/>
                <w:b w:val="0"/>
                <w:iCs w:val="0"/>
                <w:kern w:val="2"/>
                <w:lang w:val="en-GB" w:eastAsia="en-GB"/>
                <w14:ligatures w14:val="standardContextual"/>
              </w:rPr>
              <w:tab/>
            </w:r>
            <w:r w:rsidRPr="00894DF4">
              <w:rPr>
                <w:rStyle w:val="Hyperlink"/>
                <w:rFonts w:cstheme="minorHAnsi"/>
              </w:rPr>
              <w:t>PLANUL DE EXPLOATARE AL REZULTATELOR CERCETĂRII</w:t>
            </w:r>
            <w:r>
              <w:rPr>
                <w:webHidden/>
              </w:rPr>
              <w:tab/>
            </w:r>
            <w:r>
              <w:rPr>
                <w:webHidden/>
              </w:rPr>
              <w:fldChar w:fldCharType="begin"/>
            </w:r>
            <w:r>
              <w:rPr>
                <w:webHidden/>
              </w:rPr>
              <w:instrText xml:space="preserve"> PAGEREF _Toc162607835 \h </w:instrText>
            </w:r>
            <w:r>
              <w:rPr>
                <w:webHidden/>
              </w:rPr>
            </w:r>
            <w:r>
              <w:rPr>
                <w:webHidden/>
              </w:rPr>
              <w:fldChar w:fldCharType="separate"/>
            </w:r>
            <w:r>
              <w:rPr>
                <w:webHidden/>
              </w:rPr>
              <w:t>11</w:t>
            </w:r>
            <w:r>
              <w:rPr>
                <w:webHidden/>
              </w:rPr>
              <w:fldChar w:fldCharType="end"/>
            </w:r>
          </w:hyperlink>
        </w:p>
        <w:p w14:paraId="68EC7A80" w14:textId="601CA784" w:rsidR="00E37822" w:rsidRDefault="00E37822">
          <w:pPr>
            <w:pStyle w:val="TOC1"/>
            <w:rPr>
              <w:rFonts w:eastAsiaTheme="minorEastAsia"/>
              <w:b w:val="0"/>
              <w:iCs w:val="0"/>
              <w:kern w:val="2"/>
              <w:lang w:val="en-GB" w:eastAsia="en-GB"/>
              <w14:ligatures w14:val="standardContextual"/>
            </w:rPr>
          </w:pPr>
          <w:hyperlink w:anchor="_Toc162607836" w:history="1">
            <w:r w:rsidRPr="00894DF4">
              <w:rPr>
                <w:rStyle w:val="Hyperlink"/>
                <w:rFonts w:cstheme="minorHAnsi"/>
              </w:rPr>
              <w:t>5.</w:t>
            </w:r>
            <w:r>
              <w:rPr>
                <w:rFonts w:eastAsiaTheme="minorEastAsia"/>
                <w:b w:val="0"/>
                <w:iCs w:val="0"/>
                <w:kern w:val="2"/>
                <w:lang w:val="en-GB" w:eastAsia="en-GB"/>
                <w14:ligatures w14:val="standardContextual"/>
              </w:rPr>
              <w:tab/>
            </w:r>
            <w:r w:rsidRPr="00894DF4">
              <w:rPr>
                <w:rStyle w:val="Hyperlink"/>
                <w:rFonts w:cstheme="minorHAnsi"/>
              </w:rPr>
              <w:t>PLANUL DE ACȚIUNE CU PRIVIRE LA ACTIVITATEA DEZVOLTAREA INFRASTRUCTURII</w:t>
            </w:r>
            <w:r>
              <w:rPr>
                <w:webHidden/>
              </w:rPr>
              <w:tab/>
            </w:r>
            <w:r>
              <w:rPr>
                <w:webHidden/>
              </w:rPr>
              <w:fldChar w:fldCharType="begin"/>
            </w:r>
            <w:r>
              <w:rPr>
                <w:webHidden/>
              </w:rPr>
              <w:instrText xml:space="preserve"> PAGEREF _Toc162607836 \h </w:instrText>
            </w:r>
            <w:r>
              <w:rPr>
                <w:webHidden/>
              </w:rPr>
            </w:r>
            <w:r>
              <w:rPr>
                <w:webHidden/>
              </w:rPr>
              <w:fldChar w:fldCharType="separate"/>
            </w:r>
            <w:r>
              <w:rPr>
                <w:webHidden/>
              </w:rPr>
              <w:t>12</w:t>
            </w:r>
            <w:r>
              <w:rPr>
                <w:webHidden/>
              </w:rPr>
              <w:fldChar w:fldCharType="end"/>
            </w:r>
          </w:hyperlink>
        </w:p>
        <w:p w14:paraId="532461C2" w14:textId="5A8DD56E" w:rsidR="00E37822" w:rsidRDefault="00E37822">
          <w:pPr>
            <w:pStyle w:val="TOC1"/>
            <w:rPr>
              <w:rFonts w:eastAsiaTheme="minorEastAsia"/>
              <w:b w:val="0"/>
              <w:iCs w:val="0"/>
              <w:kern w:val="2"/>
              <w:lang w:val="en-GB" w:eastAsia="en-GB"/>
              <w14:ligatures w14:val="standardContextual"/>
            </w:rPr>
          </w:pPr>
          <w:hyperlink w:anchor="_Toc162607837" w:history="1">
            <w:r w:rsidRPr="00894DF4">
              <w:rPr>
                <w:rStyle w:val="Hyperlink"/>
                <w:rFonts w:cstheme="minorHAnsi"/>
              </w:rPr>
              <w:t>6.</w:t>
            </w:r>
            <w:r>
              <w:rPr>
                <w:rFonts w:eastAsiaTheme="minorEastAsia"/>
                <w:b w:val="0"/>
                <w:iCs w:val="0"/>
                <w:kern w:val="2"/>
                <w:lang w:val="en-GB" w:eastAsia="en-GB"/>
                <w14:ligatures w14:val="standardContextual"/>
              </w:rPr>
              <w:tab/>
            </w:r>
            <w:r w:rsidRPr="00894DF4">
              <w:rPr>
                <w:rStyle w:val="Hyperlink"/>
                <w:rFonts w:cstheme="minorHAnsi"/>
              </w:rPr>
              <w:t>ANALIZA ȘI PREVIZIUNEA FINANCIARĂ</w:t>
            </w:r>
            <w:r>
              <w:rPr>
                <w:webHidden/>
              </w:rPr>
              <w:tab/>
            </w:r>
            <w:r>
              <w:rPr>
                <w:webHidden/>
              </w:rPr>
              <w:fldChar w:fldCharType="begin"/>
            </w:r>
            <w:r>
              <w:rPr>
                <w:webHidden/>
              </w:rPr>
              <w:instrText xml:space="preserve"> PAGEREF _Toc162607837 \h </w:instrText>
            </w:r>
            <w:r>
              <w:rPr>
                <w:webHidden/>
              </w:rPr>
            </w:r>
            <w:r>
              <w:rPr>
                <w:webHidden/>
              </w:rPr>
              <w:fldChar w:fldCharType="separate"/>
            </w:r>
            <w:r>
              <w:rPr>
                <w:webHidden/>
              </w:rPr>
              <w:t>20</w:t>
            </w:r>
            <w:r>
              <w:rPr>
                <w:webHidden/>
              </w:rPr>
              <w:fldChar w:fldCharType="end"/>
            </w:r>
          </w:hyperlink>
        </w:p>
        <w:p w14:paraId="35C7207A" w14:textId="3C0F8E91" w:rsidR="00E37822" w:rsidRDefault="00E37822">
          <w:pPr>
            <w:pStyle w:val="TOC1"/>
            <w:rPr>
              <w:rFonts w:eastAsiaTheme="minorEastAsia"/>
              <w:b w:val="0"/>
              <w:iCs w:val="0"/>
              <w:kern w:val="2"/>
              <w:lang w:val="en-GB" w:eastAsia="en-GB"/>
              <w14:ligatures w14:val="standardContextual"/>
            </w:rPr>
          </w:pPr>
          <w:hyperlink w:anchor="_Toc162607838" w:history="1">
            <w:r w:rsidRPr="00894DF4">
              <w:rPr>
                <w:rStyle w:val="Hyperlink"/>
                <w:rFonts w:cstheme="minorHAnsi"/>
              </w:rPr>
              <w:t>7.</w:t>
            </w:r>
            <w:r>
              <w:rPr>
                <w:rFonts w:eastAsiaTheme="minorEastAsia"/>
                <w:b w:val="0"/>
                <w:iCs w:val="0"/>
                <w:kern w:val="2"/>
                <w:lang w:val="en-GB" w:eastAsia="en-GB"/>
                <w14:ligatures w14:val="standardContextual"/>
              </w:rPr>
              <w:tab/>
            </w:r>
            <w:r w:rsidRPr="00894DF4">
              <w:rPr>
                <w:rStyle w:val="Hyperlink"/>
                <w:rFonts w:cstheme="minorHAnsi"/>
              </w:rPr>
              <w:t>ANEXE</w:t>
            </w:r>
            <w:r>
              <w:rPr>
                <w:webHidden/>
              </w:rPr>
              <w:tab/>
            </w:r>
            <w:r>
              <w:rPr>
                <w:webHidden/>
              </w:rPr>
              <w:fldChar w:fldCharType="begin"/>
            </w:r>
            <w:r>
              <w:rPr>
                <w:webHidden/>
              </w:rPr>
              <w:instrText xml:space="preserve"> PAGEREF _Toc162607838 \h </w:instrText>
            </w:r>
            <w:r>
              <w:rPr>
                <w:webHidden/>
              </w:rPr>
            </w:r>
            <w:r>
              <w:rPr>
                <w:webHidden/>
              </w:rPr>
              <w:fldChar w:fldCharType="separate"/>
            </w:r>
            <w:r>
              <w:rPr>
                <w:webHidden/>
              </w:rPr>
              <w:t>27</w:t>
            </w:r>
            <w:r>
              <w:rPr>
                <w:webHidden/>
              </w:rPr>
              <w:fldChar w:fldCharType="end"/>
            </w:r>
          </w:hyperlink>
        </w:p>
        <w:p w14:paraId="459F46A5" w14:textId="3335A95C" w:rsidR="00C04936" w:rsidRPr="00F71519" w:rsidRDefault="00C04936" w:rsidP="00C04936">
          <w:pPr>
            <w:spacing w:before="100" w:beforeAutospacing="1" w:after="100" w:afterAutospacing="1"/>
            <w:rPr>
              <w:rFonts w:cstheme="minorHAnsi"/>
              <w:szCs w:val="22"/>
            </w:rPr>
          </w:pPr>
          <w:r w:rsidRPr="00F71519">
            <w:rPr>
              <w:rFonts w:cstheme="minorHAnsi"/>
              <w:szCs w:val="22"/>
            </w:rPr>
            <w:fldChar w:fldCharType="end"/>
          </w:r>
        </w:p>
      </w:sdtContent>
    </w:sdt>
    <w:p w14:paraId="0A65EF5A" w14:textId="77777777" w:rsidR="00C04936" w:rsidRPr="00F71519" w:rsidRDefault="00C04936" w:rsidP="00C04936">
      <w:pPr>
        <w:spacing w:before="100" w:beforeAutospacing="1" w:after="100" w:afterAutospacing="1"/>
        <w:rPr>
          <w:rFonts w:cstheme="minorHAnsi"/>
          <w:szCs w:val="22"/>
        </w:rPr>
      </w:pPr>
      <w:r w:rsidRPr="00F71519">
        <w:rPr>
          <w:rFonts w:cstheme="minorHAnsi"/>
          <w:szCs w:val="22"/>
        </w:rPr>
        <w:br w:type="page"/>
      </w:r>
    </w:p>
    <w:p w14:paraId="039C0725" w14:textId="552B67E4" w:rsidR="00C04936" w:rsidRPr="00E37822" w:rsidRDefault="00E37822" w:rsidP="00E37822">
      <w:pPr>
        <w:pStyle w:val="Heading1"/>
        <w:keepLines/>
        <w:widowControl w:val="0"/>
        <w:numPr>
          <w:ilvl w:val="0"/>
          <w:numId w:val="3"/>
        </w:numPr>
        <w:autoSpaceDE w:val="0"/>
        <w:autoSpaceDN w:val="0"/>
        <w:adjustRightInd w:val="0"/>
        <w:spacing w:before="100" w:beforeAutospacing="1" w:after="100" w:afterAutospacing="1" w:line="360" w:lineRule="auto"/>
        <w:ind w:left="827" w:hanging="734"/>
        <w:jc w:val="both"/>
        <w:rPr>
          <w:rFonts w:cstheme="minorHAnsi"/>
          <w:szCs w:val="22"/>
        </w:rPr>
      </w:pPr>
      <w:bookmarkStart w:id="1" w:name="_Toc162607832"/>
      <w:bookmarkEnd w:id="0"/>
      <w:r w:rsidRPr="00E37822">
        <w:rPr>
          <w:rFonts w:cstheme="minorHAnsi"/>
          <w:szCs w:val="22"/>
        </w:rPr>
        <w:lastRenderedPageBreak/>
        <w:t>ORGANIZAȚIA</w:t>
      </w:r>
      <w:r w:rsidRPr="008431B5">
        <w:rPr>
          <w:rFonts w:cstheme="minorHAnsi"/>
          <w:sz w:val="22"/>
          <w:szCs w:val="22"/>
        </w:rPr>
        <w:t xml:space="preserve"> </w:t>
      </w:r>
      <w:r w:rsidRPr="00E37822">
        <w:rPr>
          <w:rFonts w:cstheme="minorHAnsi"/>
          <w:szCs w:val="22"/>
        </w:rPr>
        <w:t xml:space="preserve">DE CERCETARE ȘI PARTENERII </w:t>
      </w:r>
      <w:r w:rsidR="00C04936" w:rsidRPr="00E37822">
        <w:rPr>
          <w:rFonts w:cstheme="minorHAnsi"/>
          <w:szCs w:val="22"/>
        </w:rPr>
        <w:t>(dacă este cazul)</w:t>
      </w:r>
      <w:bookmarkEnd w:id="1"/>
    </w:p>
    <w:p w14:paraId="13CAD9CE" w14:textId="77777777" w:rsidR="00C04936" w:rsidRPr="008431B5" w:rsidRDefault="00C04936" w:rsidP="00C04936">
      <w:pPr>
        <w:pStyle w:val="ListParagraph"/>
        <w:spacing w:before="100" w:beforeAutospacing="1" w:after="100" w:afterAutospacing="1"/>
        <w:rPr>
          <w:rFonts w:eastAsiaTheme="majorEastAsia" w:cstheme="minorHAnsi"/>
          <w:szCs w:val="22"/>
        </w:rPr>
      </w:pPr>
    </w:p>
    <w:p w14:paraId="681272A0" w14:textId="77777777" w:rsidR="00C04936" w:rsidRPr="00827427" w:rsidRDefault="00C04936" w:rsidP="00C04936">
      <w:pPr>
        <w:spacing w:before="100" w:beforeAutospacing="1" w:after="100" w:afterAutospacing="1"/>
        <w:rPr>
          <w:rFonts w:cstheme="minorHAnsi"/>
          <w:b/>
          <w:bCs/>
          <w:color w:val="2F5496" w:themeColor="accent1" w:themeShade="BF"/>
          <w:szCs w:val="22"/>
        </w:rPr>
      </w:pPr>
      <w:r w:rsidRPr="00827427">
        <w:rPr>
          <w:rFonts w:cstheme="minorHAnsi"/>
          <w:b/>
          <w:bCs/>
          <w:color w:val="2F5496" w:themeColor="accent1" w:themeShade="BF"/>
          <w:szCs w:val="22"/>
        </w:rPr>
        <w:t>1.1 Precizați următoarele informații de identificare a solicitantului (Organizație de cercetare, respectiv partenerii, dacă este cazul)</w:t>
      </w:r>
    </w:p>
    <w:p w14:paraId="26C44635" w14:textId="77777777" w:rsidR="00C04936" w:rsidRPr="00F71519"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Prezentarea detaliată a solicitantului;</w:t>
      </w:r>
    </w:p>
    <w:p w14:paraId="52C6302D" w14:textId="77777777" w:rsidR="00C04936" w:rsidRPr="00F71519"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Denumirea Organizație de cercetare, respectiv categoria din care face parte:</w:t>
      </w:r>
    </w:p>
    <w:p w14:paraId="18330EC8" w14:textId="0F9CD978" w:rsidR="00C04936" w:rsidRPr="00F71519" w:rsidRDefault="00C04936" w:rsidP="00C04936">
      <w:pPr>
        <w:spacing w:before="100" w:beforeAutospacing="1" w:after="100" w:afterAutospacing="1"/>
        <w:rPr>
          <w:rFonts w:cstheme="minorHAnsi"/>
          <w:szCs w:val="22"/>
        </w:rPr>
      </w:pPr>
      <w:r w:rsidRPr="00F71519">
        <w:rPr>
          <w:rFonts w:cstheme="minorHAnsi"/>
          <w:szCs w:val="22"/>
        </w:rPr>
        <w:t xml:space="preserve">a)institute </w:t>
      </w:r>
      <w:r w:rsidR="008431B5" w:rsidRPr="00F71519">
        <w:rPr>
          <w:rFonts w:cstheme="minorHAnsi"/>
          <w:szCs w:val="22"/>
        </w:rPr>
        <w:t>naționale</w:t>
      </w:r>
      <w:r w:rsidRPr="00F71519">
        <w:rPr>
          <w:rFonts w:cstheme="minorHAnsi"/>
          <w:szCs w:val="22"/>
        </w:rPr>
        <w:t xml:space="preserve"> de cercetare-dezvoltare;</w:t>
      </w:r>
    </w:p>
    <w:p w14:paraId="79CADFBA" w14:textId="58A6AFF4" w:rsidR="00C04936" w:rsidRPr="00F71519" w:rsidRDefault="00C04936" w:rsidP="00C04936">
      <w:pPr>
        <w:spacing w:before="100" w:beforeAutospacing="1" w:after="100" w:afterAutospacing="1"/>
        <w:rPr>
          <w:rFonts w:cstheme="minorHAnsi"/>
          <w:szCs w:val="22"/>
        </w:rPr>
      </w:pPr>
      <w:r w:rsidRPr="00F71519">
        <w:rPr>
          <w:rFonts w:cstheme="minorHAnsi"/>
          <w:szCs w:val="22"/>
        </w:rPr>
        <w:t xml:space="preserve">b)institute, centre sau </w:t>
      </w:r>
      <w:r w:rsidR="008431B5" w:rsidRPr="00F71519">
        <w:rPr>
          <w:rFonts w:cstheme="minorHAnsi"/>
          <w:szCs w:val="22"/>
        </w:rPr>
        <w:t>stațiuni</w:t>
      </w:r>
      <w:r w:rsidRPr="00F71519">
        <w:rPr>
          <w:rFonts w:cstheme="minorHAnsi"/>
          <w:szCs w:val="22"/>
        </w:rPr>
        <w:t xml:space="preserve"> de cercetare-dezvoltare din subordinea Academiei Române, Academiei Oamenilor de </w:t>
      </w:r>
      <w:r w:rsidR="008431B5" w:rsidRPr="00F71519">
        <w:rPr>
          <w:rFonts w:cstheme="minorHAnsi"/>
          <w:szCs w:val="22"/>
        </w:rPr>
        <w:t>Știință</w:t>
      </w:r>
      <w:r w:rsidRPr="00F71519">
        <w:rPr>
          <w:rFonts w:cstheme="minorHAnsi"/>
          <w:szCs w:val="22"/>
        </w:rPr>
        <w:t xml:space="preserve"> din România sau a academiilor de ramură;</w:t>
      </w:r>
    </w:p>
    <w:p w14:paraId="76F5D0F0" w14:textId="0AB46E50" w:rsidR="00C04936" w:rsidRPr="00F71519" w:rsidRDefault="00C04936" w:rsidP="00C04936">
      <w:pPr>
        <w:spacing w:before="100" w:beforeAutospacing="1" w:after="100" w:afterAutospacing="1"/>
        <w:rPr>
          <w:rFonts w:cstheme="minorHAnsi"/>
          <w:szCs w:val="22"/>
        </w:rPr>
      </w:pPr>
      <w:r w:rsidRPr="00F71519">
        <w:rPr>
          <w:rFonts w:cstheme="minorHAnsi"/>
          <w:szCs w:val="22"/>
        </w:rPr>
        <w:t xml:space="preserve">c)alte institute, centre sau </w:t>
      </w:r>
      <w:r w:rsidR="008431B5" w:rsidRPr="00F71519">
        <w:rPr>
          <w:rFonts w:cstheme="minorHAnsi"/>
          <w:szCs w:val="22"/>
        </w:rPr>
        <w:t>stațiuni</w:t>
      </w:r>
      <w:r w:rsidRPr="00F71519">
        <w:rPr>
          <w:rFonts w:cstheme="minorHAnsi"/>
          <w:szCs w:val="22"/>
        </w:rPr>
        <w:t xml:space="preserve"> de cercetare-dezvoltare organizate ca </w:t>
      </w:r>
      <w:r w:rsidR="008431B5" w:rsidRPr="00F71519">
        <w:rPr>
          <w:rFonts w:cstheme="minorHAnsi"/>
          <w:szCs w:val="22"/>
        </w:rPr>
        <w:t>instituții</w:t>
      </w:r>
      <w:r w:rsidRPr="00F71519">
        <w:rPr>
          <w:rFonts w:cstheme="minorHAnsi"/>
          <w:szCs w:val="22"/>
        </w:rPr>
        <w:t xml:space="preserve"> publice ori de drept public, inclusiv institutele de cercetare-dezvoltare cu personalitate juridică ale </w:t>
      </w:r>
      <w:r w:rsidR="008431B5" w:rsidRPr="00F71519">
        <w:rPr>
          <w:rFonts w:cstheme="minorHAnsi"/>
          <w:szCs w:val="22"/>
        </w:rPr>
        <w:t>instituțiilor</w:t>
      </w:r>
      <w:r w:rsidRPr="00F71519">
        <w:rPr>
          <w:rFonts w:cstheme="minorHAnsi"/>
          <w:szCs w:val="22"/>
        </w:rPr>
        <w:t xml:space="preserve"> de </w:t>
      </w:r>
      <w:r w:rsidR="008431B5" w:rsidRPr="00F71519">
        <w:rPr>
          <w:rFonts w:cstheme="minorHAnsi"/>
          <w:szCs w:val="22"/>
        </w:rPr>
        <w:t>învățământ</w:t>
      </w:r>
      <w:r w:rsidRPr="00F71519">
        <w:rPr>
          <w:rFonts w:cstheme="minorHAnsi"/>
          <w:szCs w:val="22"/>
        </w:rPr>
        <w:t xml:space="preserve"> superior de stat acreditate;</w:t>
      </w:r>
    </w:p>
    <w:p w14:paraId="4F5D7675" w14:textId="65B16EEE" w:rsidR="00C04936" w:rsidRPr="00F71519" w:rsidRDefault="00C04936" w:rsidP="00C04936">
      <w:pPr>
        <w:spacing w:before="100" w:beforeAutospacing="1" w:after="100" w:afterAutospacing="1"/>
        <w:rPr>
          <w:rFonts w:cstheme="minorHAnsi"/>
          <w:szCs w:val="22"/>
        </w:rPr>
      </w:pPr>
      <w:r w:rsidRPr="00F71519">
        <w:rPr>
          <w:rFonts w:cstheme="minorHAnsi"/>
          <w:szCs w:val="22"/>
        </w:rPr>
        <w:t>d)</w:t>
      </w:r>
      <w:r w:rsidR="008431B5" w:rsidRPr="00F71519">
        <w:rPr>
          <w:rFonts w:cstheme="minorHAnsi"/>
          <w:szCs w:val="22"/>
        </w:rPr>
        <w:t>instituții</w:t>
      </w:r>
      <w:r w:rsidRPr="00F71519">
        <w:rPr>
          <w:rFonts w:cstheme="minorHAnsi"/>
          <w:szCs w:val="22"/>
        </w:rPr>
        <w:t xml:space="preserve"> de </w:t>
      </w:r>
      <w:r w:rsidR="008431B5" w:rsidRPr="00F71519">
        <w:rPr>
          <w:rFonts w:cstheme="minorHAnsi"/>
          <w:szCs w:val="22"/>
        </w:rPr>
        <w:t>învățământ</w:t>
      </w:r>
      <w:r w:rsidRPr="00F71519">
        <w:rPr>
          <w:rFonts w:cstheme="minorHAnsi"/>
          <w:szCs w:val="22"/>
        </w:rPr>
        <w:t xml:space="preserve"> superior de stat acreditate, institute sau structuri de cercetare-dezvoltare ale acestora, fără personalitate juridică, constituite conform Cartei universitare;</w:t>
      </w:r>
    </w:p>
    <w:p w14:paraId="4F96364D" w14:textId="2E0C0BAE" w:rsidR="00C04936" w:rsidRPr="00F71519" w:rsidRDefault="00C04936" w:rsidP="00C04936">
      <w:pPr>
        <w:spacing w:before="100" w:beforeAutospacing="1" w:after="100" w:afterAutospacing="1"/>
        <w:rPr>
          <w:rFonts w:cstheme="minorHAnsi"/>
          <w:szCs w:val="22"/>
        </w:rPr>
      </w:pPr>
      <w:r w:rsidRPr="00F71519">
        <w:rPr>
          <w:rFonts w:cstheme="minorHAnsi"/>
          <w:szCs w:val="22"/>
        </w:rPr>
        <w:t xml:space="preserve">e)centre </w:t>
      </w:r>
      <w:r w:rsidR="008431B5" w:rsidRPr="00F71519">
        <w:rPr>
          <w:rFonts w:cstheme="minorHAnsi"/>
          <w:szCs w:val="22"/>
        </w:rPr>
        <w:t>internaționale</w:t>
      </w:r>
      <w:r w:rsidRPr="00F71519">
        <w:rPr>
          <w:rFonts w:cstheme="minorHAnsi"/>
          <w:szCs w:val="22"/>
        </w:rPr>
        <w:t xml:space="preserve"> de cercetare-dezvoltare, cu sau fără personalitate juridică, </w:t>
      </w:r>
      <w:r w:rsidR="008431B5" w:rsidRPr="00F71519">
        <w:rPr>
          <w:rFonts w:cstheme="minorHAnsi"/>
          <w:szCs w:val="22"/>
        </w:rPr>
        <w:t>înființate</w:t>
      </w:r>
      <w:r w:rsidRPr="00F71519">
        <w:rPr>
          <w:rFonts w:cstheme="minorHAnsi"/>
          <w:szCs w:val="22"/>
        </w:rPr>
        <w:t xml:space="preserve"> în baza unor acorduri </w:t>
      </w:r>
      <w:r w:rsidR="008431B5" w:rsidRPr="00F71519">
        <w:rPr>
          <w:rFonts w:cstheme="minorHAnsi"/>
          <w:szCs w:val="22"/>
        </w:rPr>
        <w:t>internaționale</w:t>
      </w:r>
      <w:r w:rsidRPr="00F71519">
        <w:rPr>
          <w:rFonts w:cstheme="minorHAnsi"/>
          <w:szCs w:val="22"/>
        </w:rPr>
        <w:t>;</w:t>
      </w:r>
    </w:p>
    <w:p w14:paraId="50AE12F8" w14:textId="5693F44B" w:rsidR="00C04936" w:rsidRPr="00F71519" w:rsidRDefault="00C04936" w:rsidP="00C04936">
      <w:pPr>
        <w:spacing w:before="100" w:beforeAutospacing="1" w:after="100" w:afterAutospacing="1"/>
        <w:rPr>
          <w:rFonts w:cstheme="minorHAnsi"/>
          <w:szCs w:val="22"/>
        </w:rPr>
      </w:pPr>
      <w:r w:rsidRPr="00F71519">
        <w:rPr>
          <w:rFonts w:cstheme="minorHAnsi"/>
          <w:szCs w:val="22"/>
        </w:rPr>
        <w:t xml:space="preserve">f)institute sau centre de cercetare-dezvoltare organizate în cadrul </w:t>
      </w:r>
      <w:r w:rsidR="008431B5" w:rsidRPr="00F71519">
        <w:rPr>
          <w:rFonts w:cstheme="minorHAnsi"/>
          <w:szCs w:val="22"/>
        </w:rPr>
        <w:t>societăților</w:t>
      </w:r>
      <w:r w:rsidRPr="00F71519">
        <w:rPr>
          <w:rFonts w:cstheme="minorHAnsi"/>
          <w:szCs w:val="22"/>
        </w:rPr>
        <w:t xml:space="preserve"> </w:t>
      </w:r>
      <w:r w:rsidR="008431B5" w:rsidRPr="00F71519">
        <w:rPr>
          <w:rFonts w:cstheme="minorHAnsi"/>
          <w:szCs w:val="22"/>
        </w:rPr>
        <w:t>naționale</w:t>
      </w:r>
      <w:r w:rsidRPr="00F71519">
        <w:rPr>
          <w:rFonts w:cstheme="minorHAnsi"/>
          <w:szCs w:val="22"/>
        </w:rPr>
        <w:t xml:space="preserve">, companiilor </w:t>
      </w:r>
      <w:r w:rsidR="008431B5" w:rsidRPr="00F71519">
        <w:rPr>
          <w:rFonts w:cstheme="minorHAnsi"/>
          <w:szCs w:val="22"/>
        </w:rPr>
        <w:t>naționale</w:t>
      </w:r>
      <w:r w:rsidRPr="00F71519">
        <w:rPr>
          <w:rFonts w:cstheme="minorHAnsi"/>
          <w:szCs w:val="22"/>
        </w:rPr>
        <w:t xml:space="preserve"> </w:t>
      </w:r>
      <w:r w:rsidR="008431B5" w:rsidRPr="00F71519">
        <w:rPr>
          <w:rFonts w:cstheme="minorHAnsi"/>
          <w:szCs w:val="22"/>
        </w:rPr>
        <w:t>și</w:t>
      </w:r>
      <w:r w:rsidRPr="00F71519">
        <w:rPr>
          <w:rFonts w:cstheme="minorHAnsi"/>
          <w:szCs w:val="22"/>
        </w:rPr>
        <w:t xml:space="preserve"> regiilor autonome, cu sau fără personalitate juridică;</w:t>
      </w:r>
    </w:p>
    <w:p w14:paraId="411A9C9E" w14:textId="6DF21DC8" w:rsidR="00C04936" w:rsidRPr="00F71519" w:rsidRDefault="00C04936" w:rsidP="00C04936">
      <w:pPr>
        <w:spacing w:before="100" w:beforeAutospacing="1" w:after="100" w:afterAutospacing="1"/>
        <w:rPr>
          <w:rFonts w:cstheme="minorHAnsi"/>
          <w:szCs w:val="22"/>
        </w:rPr>
      </w:pPr>
      <w:r w:rsidRPr="00F71519">
        <w:rPr>
          <w:rFonts w:cstheme="minorHAnsi"/>
          <w:szCs w:val="22"/>
        </w:rPr>
        <w:t xml:space="preserve">g)alte </w:t>
      </w:r>
      <w:r w:rsidR="008431B5" w:rsidRPr="00F71519">
        <w:rPr>
          <w:rFonts w:cstheme="minorHAnsi"/>
          <w:szCs w:val="22"/>
        </w:rPr>
        <w:t>instituții</w:t>
      </w:r>
      <w:r w:rsidRPr="00F71519">
        <w:rPr>
          <w:rFonts w:cstheme="minorHAnsi"/>
          <w:szCs w:val="22"/>
        </w:rPr>
        <w:t xml:space="preserve"> publice sau de drept public care au ca obiect de activitate </w:t>
      </w:r>
      <w:r w:rsidR="008431B5" w:rsidRPr="00F71519">
        <w:rPr>
          <w:rFonts w:cstheme="minorHAnsi"/>
          <w:szCs w:val="22"/>
        </w:rPr>
        <w:t>și</w:t>
      </w:r>
      <w:r w:rsidRPr="00F71519">
        <w:rPr>
          <w:rFonts w:cstheme="minorHAnsi"/>
          <w:szCs w:val="22"/>
        </w:rPr>
        <w:t xml:space="preserve"> cercetarea-dezvoltarea ori structuri ale acestora legal constituite, cu sau fără personalitate juridică.</w:t>
      </w:r>
    </w:p>
    <w:p w14:paraId="34F74226" w14:textId="77777777" w:rsidR="00C04936" w:rsidRPr="00F71519"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 xml:space="preserve">Numele complet al reprezentantului legal al Organizație de cercetare și a partenerilor, dacă este cazul; </w:t>
      </w:r>
    </w:p>
    <w:p w14:paraId="0CB18319" w14:textId="77777777" w:rsidR="00C04936" w:rsidRPr="00F71519"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Structura organizatorică - organigrama, filiale, sucursale, puncte de lucru (Subunitate cu personalitate juridică,  Subunitate fără personalitate juridică.</w:t>
      </w:r>
    </w:p>
    <w:p w14:paraId="10FF2103" w14:textId="2F2732EC" w:rsidR="00C04936" w:rsidRPr="00F71519"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 xml:space="preserve">Patrimoniul, activele imobilizante, circulante totale </w:t>
      </w:r>
      <w:proofErr w:type="spellStart"/>
      <w:r w:rsidRPr="00F71519">
        <w:rPr>
          <w:rFonts w:cstheme="minorHAnsi"/>
          <w:szCs w:val="22"/>
        </w:rPr>
        <w:t>şi</w:t>
      </w:r>
      <w:proofErr w:type="spellEnd"/>
      <w:r w:rsidRPr="00F71519">
        <w:rPr>
          <w:rFonts w:cstheme="minorHAnsi"/>
          <w:szCs w:val="22"/>
        </w:rPr>
        <w:t xml:space="preserve"> capitaluri proprii. Se vor menționa : - echipamente de cercetare-dezvoltare-inovare relevante; </w:t>
      </w:r>
      <w:r w:rsidRPr="00F71519">
        <w:rPr>
          <w:rFonts w:cstheme="minorHAnsi"/>
          <w:szCs w:val="22"/>
        </w:rPr>
        <w:lastRenderedPageBreak/>
        <w:t xml:space="preserve">laboratoare de încercări acreditate/neacreditate; </w:t>
      </w:r>
      <w:r w:rsidR="008431B5" w:rsidRPr="00F71519">
        <w:rPr>
          <w:rFonts w:cstheme="minorHAnsi"/>
          <w:szCs w:val="22"/>
        </w:rPr>
        <w:t>instalații</w:t>
      </w:r>
      <w:r w:rsidRPr="00F71519">
        <w:rPr>
          <w:rFonts w:cstheme="minorHAnsi"/>
          <w:szCs w:val="22"/>
        </w:rPr>
        <w:t xml:space="preserve"> experimentale/ </w:t>
      </w:r>
      <w:r w:rsidR="008431B5" w:rsidRPr="00F71519">
        <w:rPr>
          <w:rFonts w:cstheme="minorHAnsi"/>
          <w:szCs w:val="22"/>
        </w:rPr>
        <w:t>instalații</w:t>
      </w:r>
      <w:r w:rsidRPr="00F71519">
        <w:rPr>
          <w:rFonts w:cstheme="minorHAnsi"/>
          <w:szCs w:val="22"/>
        </w:rPr>
        <w:t>-pilot/</w:t>
      </w:r>
      <w:r w:rsidR="008431B5" w:rsidRPr="00F71519">
        <w:rPr>
          <w:rFonts w:cstheme="minorHAnsi"/>
          <w:szCs w:val="22"/>
        </w:rPr>
        <w:t>microproducție</w:t>
      </w:r>
      <w:r w:rsidRPr="00F71519">
        <w:rPr>
          <w:rFonts w:cstheme="minorHAnsi"/>
          <w:szCs w:val="22"/>
        </w:rPr>
        <w:t xml:space="preserve">/prototipuri; </w:t>
      </w:r>
      <w:r w:rsidR="008431B5" w:rsidRPr="00F71519">
        <w:rPr>
          <w:rFonts w:cstheme="minorHAnsi"/>
          <w:szCs w:val="22"/>
        </w:rPr>
        <w:t>instalațiile</w:t>
      </w:r>
      <w:r w:rsidRPr="00F71519">
        <w:rPr>
          <w:rFonts w:cstheme="minorHAnsi"/>
          <w:szCs w:val="22"/>
        </w:rPr>
        <w:t xml:space="preserve"> </w:t>
      </w:r>
      <w:proofErr w:type="spellStart"/>
      <w:r w:rsidRPr="00F71519">
        <w:rPr>
          <w:rFonts w:cstheme="minorHAnsi"/>
          <w:szCs w:val="22"/>
        </w:rPr>
        <w:t>şi</w:t>
      </w:r>
      <w:proofErr w:type="spellEnd"/>
      <w:r w:rsidRPr="00F71519">
        <w:rPr>
          <w:rFonts w:cstheme="minorHAnsi"/>
          <w:szCs w:val="22"/>
        </w:rPr>
        <w:t xml:space="preserve"> obiectivele de interes </w:t>
      </w:r>
      <w:r w:rsidR="008431B5" w:rsidRPr="00F71519">
        <w:rPr>
          <w:rFonts w:cstheme="minorHAnsi"/>
          <w:szCs w:val="22"/>
        </w:rPr>
        <w:t>național</w:t>
      </w:r>
    </w:p>
    <w:p w14:paraId="26A23C25" w14:textId="77777777" w:rsidR="00C04936" w:rsidRPr="00F71519"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Conducerea organizației de cercetare și a partenerilor, dacă este cazul;</w:t>
      </w:r>
    </w:p>
    <w:p w14:paraId="38EA18EE" w14:textId="75E0D474" w:rsidR="00C04936" w:rsidRPr="00F71519"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 xml:space="preserve">Domeniul de specialitate al institutului </w:t>
      </w:r>
      <w:r w:rsidR="008431B5" w:rsidRPr="00F71519">
        <w:rPr>
          <w:rFonts w:cstheme="minorHAnsi"/>
          <w:szCs w:val="22"/>
        </w:rPr>
        <w:t>național</w:t>
      </w:r>
    </w:p>
    <w:p w14:paraId="07CB32DD" w14:textId="77777777" w:rsidR="00C04936" w:rsidRPr="00F71519"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Numărul deciziei ANCS , respectiv perioada valabilitate a acreditării.</w:t>
      </w:r>
    </w:p>
    <w:p w14:paraId="196AF7F1" w14:textId="77777777" w:rsidR="00C04936" w:rsidRPr="00F71519"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 xml:space="preserve">Istoricul activităților </w:t>
      </w:r>
      <w:r>
        <w:rPr>
          <w:rFonts w:cstheme="minorHAnsi"/>
          <w:szCs w:val="22"/>
        </w:rPr>
        <w:t xml:space="preserve">de </w:t>
      </w:r>
      <w:r w:rsidRPr="008431B5">
        <w:rPr>
          <w:rFonts w:cstheme="minorHAnsi"/>
          <w:szCs w:val="22"/>
        </w:rPr>
        <w:t xml:space="preserve">cercetare dezvoltare inovare </w:t>
      </w:r>
      <w:r w:rsidRPr="00F71519">
        <w:rPr>
          <w:rFonts w:cstheme="minorHAnsi"/>
          <w:szCs w:val="22"/>
        </w:rPr>
        <w:t>prestate</w:t>
      </w:r>
    </w:p>
    <w:p w14:paraId="37B6A01C" w14:textId="77777777" w:rsidR="00C04936" w:rsidRPr="00F71519"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Experiența anterioară în derularea proiectelor cu finanțare publică</w:t>
      </w:r>
    </w:p>
    <w:p w14:paraId="7429178D" w14:textId="192092FA" w:rsidR="00C04936" w:rsidRPr="00F71519"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Prezentați principalii indicatori economici-financiari ai solicitantului raportat la activitatea non-</w:t>
      </w:r>
      <w:r w:rsidRPr="008431B5">
        <w:rPr>
          <w:rFonts w:cstheme="minorHAnsi"/>
          <w:szCs w:val="22"/>
        </w:rPr>
        <w:t>economică,</w:t>
      </w:r>
      <w:r w:rsidRPr="00F71519">
        <w:rPr>
          <w:rFonts w:cstheme="minorHAnsi"/>
          <w:szCs w:val="22"/>
        </w:rPr>
        <w:t xml:space="preserve"> respectiv economică, dacă este cazul( venituri din activitatea de cercetare-dezvoltare-inovare pe diferite surse de </w:t>
      </w:r>
      <w:r w:rsidR="008431B5" w:rsidRPr="00F71519">
        <w:rPr>
          <w:rFonts w:cstheme="minorHAnsi"/>
          <w:szCs w:val="22"/>
        </w:rPr>
        <w:t>finanțare</w:t>
      </w:r>
      <w:r w:rsidRPr="00F71519">
        <w:rPr>
          <w:rFonts w:cstheme="minorHAnsi"/>
          <w:szCs w:val="22"/>
        </w:rPr>
        <w:t xml:space="preserve">, venituri realizate din </w:t>
      </w:r>
      <w:r w:rsidR="008431B5" w:rsidRPr="00F71519">
        <w:rPr>
          <w:rFonts w:cstheme="minorHAnsi"/>
          <w:szCs w:val="22"/>
        </w:rPr>
        <w:t>activități</w:t>
      </w:r>
      <w:r w:rsidRPr="00F71519">
        <w:rPr>
          <w:rFonts w:cstheme="minorHAnsi"/>
          <w:szCs w:val="22"/>
        </w:rPr>
        <w:t xml:space="preserve"> economice, respectiv cheltuieli)</w:t>
      </w:r>
    </w:p>
    <w:p w14:paraId="67798411" w14:textId="77777777" w:rsidR="00C04936" w:rsidRPr="00F71519" w:rsidRDefault="00C04936" w:rsidP="00C04936">
      <w:pPr>
        <w:pStyle w:val="ListParagraph"/>
        <w:spacing w:before="100" w:beforeAutospacing="1" w:after="100" w:afterAutospacing="1"/>
        <w:ind w:left="360"/>
        <w:rPr>
          <w:rFonts w:cstheme="minorHAnsi"/>
          <w:szCs w:val="22"/>
        </w:rPr>
      </w:pPr>
    </w:p>
    <w:tbl>
      <w:tblPr>
        <w:tblStyle w:val="TableGrid"/>
        <w:tblW w:w="13675" w:type="dxa"/>
        <w:tblInd w:w="360" w:type="dxa"/>
        <w:tblLook w:val="04A0" w:firstRow="1" w:lastRow="0" w:firstColumn="1" w:lastColumn="0" w:noHBand="0" w:noVBand="1"/>
      </w:tblPr>
      <w:tblGrid>
        <w:gridCol w:w="13675"/>
      </w:tblGrid>
      <w:tr w:rsidR="00C04936" w:rsidRPr="00F71519" w14:paraId="2B77C82D" w14:textId="77777777" w:rsidTr="008F417C">
        <w:tc>
          <w:tcPr>
            <w:tcW w:w="13675" w:type="dxa"/>
          </w:tcPr>
          <w:p w14:paraId="3BCC6627" w14:textId="77777777" w:rsidR="00C04936" w:rsidRPr="0013396D" w:rsidRDefault="00C04936" w:rsidP="005B6082">
            <w:pPr>
              <w:pStyle w:val="ListParagraph"/>
              <w:spacing w:before="100" w:beforeAutospacing="1" w:after="100" w:afterAutospacing="1"/>
              <w:ind w:left="0"/>
              <w:rPr>
                <w:rFonts w:cstheme="minorHAnsi"/>
                <w:szCs w:val="22"/>
              </w:rPr>
            </w:pPr>
            <w:r w:rsidRPr="0013396D">
              <w:rPr>
                <w:rFonts w:cstheme="minorHAnsi"/>
                <w:szCs w:val="22"/>
              </w:rPr>
              <w:t>Activitate  neeconomică</w:t>
            </w:r>
          </w:p>
        </w:tc>
      </w:tr>
      <w:tr w:rsidR="00C04936" w:rsidRPr="00F71519" w14:paraId="1F14DE87" w14:textId="77777777" w:rsidTr="008F417C">
        <w:tc>
          <w:tcPr>
            <w:tcW w:w="13675" w:type="dxa"/>
          </w:tcPr>
          <w:p w14:paraId="2D47304E" w14:textId="77777777" w:rsidR="00C04936" w:rsidRPr="0013396D" w:rsidRDefault="00C04936" w:rsidP="005B6082">
            <w:pPr>
              <w:pStyle w:val="ListParagraph"/>
              <w:spacing w:before="100" w:beforeAutospacing="1" w:after="100" w:afterAutospacing="1"/>
              <w:ind w:left="0"/>
              <w:rPr>
                <w:rFonts w:cstheme="minorHAnsi"/>
                <w:szCs w:val="22"/>
                <w:lang w:val="pt-BR"/>
              </w:rPr>
            </w:pPr>
            <w:r w:rsidRPr="0013396D">
              <w:rPr>
                <w:rFonts w:cstheme="minorHAnsi"/>
                <w:szCs w:val="22"/>
                <w:lang w:val="pt-BR"/>
              </w:rPr>
              <w:t>Activitățile de formare în vederea sporirii și îmbunătățirii calificării resurselor umane</w:t>
            </w:r>
          </w:p>
        </w:tc>
      </w:tr>
      <w:tr w:rsidR="00C04936" w:rsidRPr="00F71519" w14:paraId="4F14918D" w14:textId="77777777" w:rsidTr="008F417C">
        <w:tc>
          <w:tcPr>
            <w:tcW w:w="13675" w:type="dxa"/>
          </w:tcPr>
          <w:p w14:paraId="7EA9B1BD" w14:textId="77777777" w:rsidR="00C04936" w:rsidRPr="0013396D" w:rsidRDefault="00C04936" w:rsidP="005B6082">
            <w:pPr>
              <w:pStyle w:val="ListParagraph"/>
              <w:spacing w:before="100" w:beforeAutospacing="1" w:after="100" w:afterAutospacing="1"/>
              <w:ind w:left="0"/>
              <w:rPr>
                <w:rFonts w:cstheme="minorHAnsi"/>
                <w:szCs w:val="22"/>
                <w:lang w:val="pt-BR"/>
              </w:rPr>
            </w:pPr>
            <w:r w:rsidRPr="0013396D">
              <w:rPr>
                <w:rFonts w:cstheme="minorHAnsi"/>
                <w:szCs w:val="22"/>
                <w:lang w:val="pt-BR"/>
              </w:rPr>
              <w:t>C&amp;D independentă în vederea dobândirii unor cunoștințe mai vaste și a unei înțelegeri mai bune, inclusiv proiectele de colaborare în domeniul C&amp;D în cadrul cărora organizația de cercetare sau infrastructura de cercetare se angajează în colaborare efectivă</w:t>
            </w:r>
          </w:p>
        </w:tc>
      </w:tr>
      <w:tr w:rsidR="00C04936" w:rsidRPr="00F71519" w14:paraId="77663946" w14:textId="77777777" w:rsidTr="008F417C">
        <w:tc>
          <w:tcPr>
            <w:tcW w:w="13675" w:type="dxa"/>
          </w:tcPr>
          <w:p w14:paraId="6320ABA8" w14:textId="77777777" w:rsidR="00C04936" w:rsidRPr="0013396D" w:rsidRDefault="00C04936" w:rsidP="005B6082">
            <w:pPr>
              <w:pStyle w:val="ListParagraph"/>
              <w:spacing w:before="100" w:beforeAutospacing="1" w:after="100" w:afterAutospacing="1"/>
              <w:ind w:left="0"/>
              <w:rPr>
                <w:rFonts w:cstheme="minorHAnsi"/>
                <w:szCs w:val="22"/>
                <w:lang w:val="pt-BR"/>
              </w:rPr>
            </w:pPr>
            <w:r w:rsidRPr="0013396D">
              <w:rPr>
                <w:rFonts w:cstheme="minorHAnsi"/>
                <w:szCs w:val="22"/>
                <w:lang w:val="pt-BR"/>
              </w:rPr>
              <w:t>diseminarea la scară largă a rezultatelor cercetării, în mod neexclusiv și nediscriminatoriu, de exemplu prin predarea acestora, prin baze de date cu acces liber, publicații deschise sau programe informatice gratuite;</w:t>
            </w:r>
          </w:p>
        </w:tc>
      </w:tr>
      <w:tr w:rsidR="00C04936" w:rsidRPr="00F71519" w14:paraId="2C9C0DB9" w14:textId="77777777" w:rsidTr="008F417C">
        <w:tc>
          <w:tcPr>
            <w:tcW w:w="13675" w:type="dxa"/>
          </w:tcPr>
          <w:p w14:paraId="27B02C31" w14:textId="77777777" w:rsidR="00C04936" w:rsidRPr="0013396D" w:rsidRDefault="00C04936" w:rsidP="005B6082">
            <w:pPr>
              <w:pStyle w:val="ListParagraph"/>
              <w:spacing w:before="100" w:beforeAutospacing="1" w:after="100" w:afterAutospacing="1"/>
              <w:ind w:left="0"/>
              <w:rPr>
                <w:rFonts w:cstheme="minorHAnsi"/>
                <w:szCs w:val="22"/>
                <w:lang w:val="pt-BR"/>
              </w:rPr>
            </w:pPr>
            <w:r w:rsidRPr="0013396D">
              <w:rPr>
                <w:rFonts w:cstheme="minorHAnsi"/>
                <w:szCs w:val="22"/>
                <w:lang w:val="pt-BR"/>
              </w:rPr>
              <w:t>activitățile de transfer de cunoștințe, în cazul în care acestea sunt efectuate fie de organizația de cercetare sau de infrastructura de cercetare (inclusiv departamentele sau filialele acestora), fie în comun cu astfel de entități sau în numele acestora și în cazul în care toate profiturile din activitățile respective sunt reinvestite în activitățile de bază ale organizației de cercetare sau ale infrastructurii de cercetare.</w:t>
            </w:r>
          </w:p>
        </w:tc>
      </w:tr>
      <w:tr w:rsidR="00C04936" w:rsidRPr="00F71519" w14:paraId="6A564137" w14:textId="77777777" w:rsidTr="008F417C">
        <w:tc>
          <w:tcPr>
            <w:tcW w:w="13675" w:type="dxa"/>
          </w:tcPr>
          <w:p w14:paraId="79C73557" w14:textId="77777777" w:rsidR="00C04936" w:rsidRPr="0013396D" w:rsidRDefault="00C04936" w:rsidP="005B6082">
            <w:pPr>
              <w:pStyle w:val="ListParagraph"/>
              <w:spacing w:before="100" w:beforeAutospacing="1" w:after="100" w:afterAutospacing="1"/>
              <w:ind w:left="0"/>
              <w:rPr>
                <w:rFonts w:cstheme="minorHAnsi"/>
                <w:szCs w:val="22"/>
              </w:rPr>
            </w:pPr>
            <w:r w:rsidRPr="0013396D">
              <w:rPr>
                <w:rFonts w:cstheme="minorHAnsi"/>
                <w:szCs w:val="22"/>
              </w:rPr>
              <w:t>…….</w:t>
            </w:r>
          </w:p>
        </w:tc>
      </w:tr>
      <w:tr w:rsidR="00C04936" w:rsidRPr="00F71519" w14:paraId="410F0A44" w14:textId="77777777" w:rsidTr="008F417C">
        <w:tc>
          <w:tcPr>
            <w:tcW w:w="13675" w:type="dxa"/>
          </w:tcPr>
          <w:p w14:paraId="0A10C981" w14:textId="77777777" w:rsidR="00C04936" w:rsidRPr="0013396D" w:rsidRDefault="00C04936" w:rsidP="005B6082">
            <w:pPr>
              <w:pStyle w:val="ListParagraph"/>
              <w:spacing w:before="100" w:beforeAutospacing="1" w:after="100" w:afterAutospacing="1"/>
              <w:ind w:left="0"/>
              <w:rPr>
                <w:rFonts w:cstheme="minorHAnsi"/>
                <w:szCs w:val="22"/>
              </w:rPr>
            </w:pPr>
            <w:r w:rsidRPr="0013396D">
              <w:rPr>
                <w:rFonts w:cstheme="minorHAnsi"/>
                <w:szCs w:val="22"/>
              </w:rPr>
              <w:t>……</w:t>
            </w:r>
          </w:p>
        </w:tc>
      </w:tr>
      <w:tr w:rsidR="00C04936" w:rsidRPr="00F71519" w14:paraId="05214BAB" w14:textId="77777777" w:rsidTr="008F417C">
        <w:tc>
          <w:tcPr>
            <w:tcW w:w="13675" w:type="dxa"/>
          </w:tcPr>
          <w:p w14:paraId="7909B994" w14:textId="77777777" w:rsidR="00C04936" w:rsidRPr="0013396D" w:rsidRDefault="00C04936" w:rsidP="005B6082">
            <w:pPr>
              <w:pStyle w:val="ListParagraph"/>
              <w:spacing w:before="100" w:beforeAutospacing="1" w:after="100" w:afterAutospacing="1"/>
              <w:ind w:left="0"/>
              <w:rPr>
                <w:rFonts w:cstheme="minorHAnsi"/>
                <w:szCs w:val="22"/>
              </w:rPr>
            </w:pPr>
            <w:r w:rsidRPr="0013396D">
              <w:rPr>
                <w:rFonts w:cstheme="minorHAnsi"/>
                <w:szCs w:val="22"/>
              </w:rPr>
              <w:t>Activitate economica</w:t>
            </w:r>
          </w:p>
        </w:tc>
      </w:tr>
      <w:tr w:rsidR="00C04936" w:rsidRPr="00F71519" w14:paraId="3A99B599" w14:textId="77777777" w:rsidTr="008F417C">
        <w:tc>
          <w:tcPr>
            <w:tcW w:w="13675" w:type="dxa"/>
          </w:tcPr>
          <w:p w14:paraId="69609DFC" w14:textId="77777777" w:rsidR="00C04936" w:rsidRPr="0013396D" w:rsidRDefault="00C04936" w:rsidP="005B6082">
            <w:pPr>
              <w:pStyle w:val="ListParagraph"/>
              <w:spacing w:before="100" w:beforeAutospacing="1" w:after="100" w:afterAutospacing="1"/>
              <w:ind w:left="0"/>
              <w:rPr>
                <w:rFonts w:cstheme="minorHAnsi"/>
                <w:szCs w:val="22"/>
                <w:lang w:val="pt-BR"/>
              </w:rPr>
            </w:pPr>
            <w:r w:rsidRPr="0013396D">
              <w:rPr>
                <w:rFonts w:cstheme="minorHAnsi"/>
                <w:szCs w:val="22"/>
                <w:lang w:val="pt-BR"/>
              </w:rPr>
              <w:t>închirierea de echipamente sau de laboratoare către întreprinderi</w:t>
            </w:r>
          </w:p>
        </w:tc>
      </w:tr>
      <w:tr w:rsidR="00C04936" w:rsidRPr="00F71519" w14:paraId="4D023F69" w14:textId="77777777" w:rsidTr="008F417C">
        <w:tc>
          <w:tcPr>
            <w:tcW w:w="13675" w:type="dxa"/>
          </w:tcPr>
          <w:p w14:paraId="35D87B62" w14:textId="77777777" w:rsidR="00C04936" w:rsidRPr="0013396D" w:rsidRDefault="00C04936" w:rsidP="005B6082">
            <w:pPr>
              <w:pStyle w:val="ListParagraph"/>
              <w:spacing w:before="100" w:beforeAutospacing="1" w:after="100" w:afterAutospacing="1"/>
              <w:ind w:left="0"/>
              <w:rPr>
                <w:rFonts w:cstheme="minorHAnsi"/>
                <w:szCs w:val="22"/>
                <w:lang w:val="pt-BR"/>
              </w:rPr>
            </w:pPr>
            <w:r w:rsidRPr="0013396D">
              <w:rPr>
                <w:rFonts w:cstheme="minorHAnsi"/>
                <w:szCs w:val="22"/>
                <w:lang w:val="pt-BR"/>
              </w:rPr>
              <w:t>furnizarea de servicii către întreprinderi</w:t>
            </w:r>
          </w:p>
        </w:tc>
      </w:tr>
      <w:tr w:rsidR="00C04936" w:rsidRPr="00F71519" w14:paraId="5121C26D" w14:textId="77777777" w:rsidTr="008F417C">
        <w:tc>
          <w:tcPr>
            <w:tcW w:w="13675" w:type="dxa"/>
          </w:tcPr>
          <w:p w14:paraId="6A476CB1" w14:textId="77777777" w:rsidR="00C04936" w:rsidRPr="0013396D" w:rsidRDefault="00C04936" w:rsidP="005B6082">
            <w:pPr>
              <w:pStyle w:val="ListParagraph"/>
              <w:spacing w:before="100" w:beforeAutospacing="1" w:after="100" w:afterAutospacing="1"/>
              <w:ind w:left="0"/>
              <w:rPr>
                <w:rFonts w:cstheme="minorHAnsi"/>
                <w:szCs w:val="22"/>
                <w:lang w:val="pt-BR"/>
              </w:rPr>
            </w:pPr>
            <w:r w:rsidRPr="0013396D">
              <w:rPr>
                <w:rFonts w:cstheme="minorHAnsi"/>
                <w:szCs w:val="22"/>
                <w:lang w:val="pt-BR"/>
              </w:rPr>
              <w:t>desfășurarea de activități de cercetare contractuală</w:t>
            </w:r>
          </w:p>
        </w:tc>
      </w:tr>
      <w:tr w:rsidR="00C04936" w:rsidRPr="00F71519" w14:paraId="2AE81745" w14:textId="77777777" w:rsidTr="008F417C">
        <w:tc>
          <w:tcPr>
            <w:tcW w:w="13675" w:type="dxa"/>
          </w:tcPr>
          <w:p w14:paraId="172CC0AB" w14:textId="77777777" w:rsidR="00C04936" w:rsidRPr="0013396D" w:rsidRDefault="00C04936" w:rsidP="005B6082">
            <w:pPr>
              <w:pStyle w:val="ListParagraph"/>
              <w:spacing w:before="100" w:beforeAutospacing="1" w:after="100" w:afterAutospacing="1"/>
              <w:ind w:left="0"/>
              <w:rPr>
                <w:rFonts w:cstheme="minorHAnsi"/>
                <w:szCs w:val="22"/>
                <w:lang w:val="pt-BR"/>
              </w:rPr>
            </w:pPr>
            <w:r w:rsidRPr="0013396D">
              <w:rPr>
                <w:rFonts w:cstheme="minorHAnsi"/>
                <w:szCs w:val="22"/>
                <w:lang w:val="pt-BR"/>
              </w:rPr>
              <w:t>Formarea profesională a forței de muncă, în sensul normelor privind ajutorul de stat pentru ajutoarele în domeniul formării</w:t>
            </w:r>
          </w:p>
        </w:tc>
      </w:tr>
      <w:tr w:rsidR="00C04936" w:rsidRPr="00F71519" w14:paraId="641816B0" w14:textId="77777777" w:rsidTr="008F417C">
        <w:tc>
          <w:tcPr>
            <w:tcW w:w="13675" w:type="dxa"/>
          </w:tcPr>
          <w:p w14:paraId="70BB7F85" w14:textId="77777777" w:rsidR="00C04936" w:rsidRPr="0013396D" w:rsidRDefault="00C04936" w:rsidP="005B6082">
            <w:pPr>
              <w:pStyle w:val="ListParagraph"/>
              <w:spacing w:before="100" w:beforeAutospacing="1" w:after="100" w:afterAutospacing="1"/>
              <w:ind w:left="0"/>
              <w:rPr>
                <w:rFonts w:cstheme="minorHAnsi"/>
                <w:szCs w:val="22"/>
              </w:rPr>
            </w:pPr>
            <w:r w:rsidRPr="0013396D">
              <w:rPr>
                <w:rFonts w:cstheme="minorHAnsi"/>
                <w:szCs w:val="22"/>
              </w:rPr>
              <w:t>…….</w:t>
            </w:r>
          </w:p>
        </w:tc>
      </w:tr>
      <w:tr w:rsidR="00C04936" w:rsidRPr="00F71519" w14:paraId="3B812BBE" w14:textId="77777777" w:rsidTr="008F417C">
        <w:tc>
          <w:tcPr>
            <w:tcW w:w="13675" w:type="dxa"/>
          </w:tcPr>
          <w:p w14:paraId="28861931" w14:textId="77777777" w:rsidR="00C04936" w:rsidRPr="00F71519" w:rsidRDefault="00C04936" w:rsidP="005B6082">
            <w:pPr>
              <w:pStyle w:val="ListParagraph"/>
              <w:spacing w:before="100" w:beforeAutospacing="1" w:after="100" w:afterAutospacing="1"/>
              <w:ind w:left="0"/>
              <w:rPr>
                <w:rFonts w:asciiTheme="minorHAnsi" w:hAnsiTheme="minorHAnsi" w:cstheme="minorHAnsi"/>
                <w:szCs w:val="22"/>
              </w:rPr>
            </w:pPr>
          </w:p>
        </w:tc>
      </w:tr>
    </w:tbl>
    <w:p w14:paraId="6577E1AD" w14:textId="1695E190" w:rsidR="00C04936" w:rsidRPr="00F71519" w:rsidRDefault="008431B5" w:rsidP="00C04936">
      <w:pPr>
        <w:spacing w:before="100" w:beforeAutospacing="1" w:after="100" w:afterAutospacing="1"/>
        <w:rPr>
          <w:rFonts w:cstheme="minorHAnsi"/>
          <w:szCs w:val="22"/>
        </w:rPr>
      </w:pPr>
      <w:r w:rsidRPr="00827427">
        <w:rPr>
          <w:rFonts w:cstheme="minorHAnsi"/>
          <w:b/>
          <w:bCs/>
          <w:szCs w:val="22"/>
        </w:rPr>
        <w:lastRenderedPageBreak/>
        <w:t>Activitățile</w:t>
      </w:r>
      <w:r w:rsidR="00C04936" w:rsidRPr="00827427">
        <w:rPr>
          <w:rFonts w:cstheme="minorHAnsi"/>
          <w:b/>
          <w:bCs/>
          <w:szCs w:val="22"/>
        </w:rPr>
        <w:t xml:space="preserve"> non-economice, costurile, veniturile </w:t>
      </w:r>
      <w:r w:rsidRPr="00827427">
        <w:rPr>
          <w:rFonts w:cstheme="minorHAnsi"/>
          <w:b/>
          <w:bCs/>
          <w:szCs w:val="22"/>
        </w:rPr>
        <w:t>și</w:t>
      </w:r>
      <w:r w:rsidR="00C04936" w:rsidRPr="00827427">
        <w:rPr>
          <w:rFonts w:cstheme="minorHAnsi"/>
          <w:b/>
          <w:bCs/>
          <w:szCs w:val="22"/>
        </w:rPr>
        <w:t xml:space="preserve"> </w:t>
      </w:r>
      <w:r w:rsidRPr="00827427">
        <w:rPr>
          <w:rFonts w:cstheme="minorHAnsi"/>
          <w:b/>
          <w:bCs/>
          <w:szCs w:val="22"/>
        </w:rPr>
        <w:t>finanțarea</w:t>
      </w:r>
      <w:r>
        <w:rPr>
          <w:rFonts w:cstheme="minorHAnsi"/>
          <w:b/>
          <w:bCs/>
          <w:szCs w:val="22"/>
        </w:rPr>
        <w:t xml:space="preserve"> acestora trebuie să fie</w:t>
      </w:r>
      <w:r w:rsidR="00C04936" w:rsidRPr="00827427">
        <w:rPr>
          <w:rFonts w:cstheme="minorHAnsi"/>
          <w:b/>
          <w:bCs/>
          <w:szCs w:val="22"/>
        </w:rPr>
        <w:t xml:space="preserve"> prezentate separat de </w:t>
      </w:r>
      <w:r w:rsidRPr="00827427">
        <w:rPr>
          <w:rFonts w:cstheme="minorHAnsi"/>
          <w:b/>
          <w:bCs/>
          <w:szCs w:val="22"/>
        </w:rPr>
        <w:t>activitățile</w:t>
      </w:r>
      <w:r w:rsidR="00C04936" w:rsidRPr="00827427">
        <w:rPr>
          <w:rFonts w:cstheme="minorHAnsi"/>
          <w:b/>
          <w:bCs/>
          <w:szCs w:val="22"/>
        </w:rPr>
        <w:t xml:space="preserve"> economice, respectiv trebuie sa fie in conformitate cu </w:t>
      </w:r>
      <w:r w:rsidRPr="00827427">
        <w:rPr>
          <w:rFonts w:cstheme="minorHAnsi"/>
          <w:b/>
          <w:bCs/>
          <w:szCs w:val="22"/>
        </w:rPr>
        <w:t>situațiile</w:t>
      </w:r>
      <w:r w:rsidR="00C04936" w:rsidRPr="00827427">
        <w:rPr>
          <w:rFonts w:cstheme="minorHAnsi"/>
          <w:b/>
          <w:bCs/>
          <w:szCs w:val="22"/>
        </w:rPr>
        <w:t xml:space="preserve"> financiare anexate</w:t>
      </w:r>
      <w:r w:rsidR="00C04936" w:rsidRPr="00F71519">
        <w:rPr>
          <w:rFonts w:cstheme="minorHAnsi"/>
          <w:szCs w:val="22"/>
        </w:rPr>
        <w:t>.</w:t>
      </w:r>
    </w:p>
    <w:p w14:paraId="431998E4" w14:textId="5008C761" w:rsidR="00C04936" w:rsidRPr="00F71519"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 xml:space="preserve">Viziunea, misiunea, strategia și obiectivele pe termen scurt, mediu și lung (planului strategic de dezvoltare pentru următorii  ani- perioada de implementare + ani de la finalizarea proiectului): Obiective </w:t>
      </w:r>
      <w:r w:rsidR="008431B5" w:rsidRPr="00F71519">
        <w:rPr>
          <w:rFonts w:cstheme="minorHAnsi"/>
          <w:szCs w:val="22"/>
        </w:rPr>
        <w:t>și</w:t>
      </w:r>
      <w:r w:rsidRPr="00F71519">
        <w:rPr>
          <w:rFonts w:cstheme="minorHAnsi"/>
          <w:szCs w:val="22"/>
        </w:rPr>
        <w:t xml:space="preserve"> </w:t>
      </w:r>
      <w:r w:rsidR="008431B5" w:rsidRPr="00F71519">
        <w:rPr>
          <w:rFonts w:cstheme="minorHAnsi"/>
          <w:szCs w:val="22"/>
        </w:rPr>
        <w:t>direcții</w:t>
      </w:r>
      <w:r w:rsidRPr="00F71519">
        <w:rPr>
          <w:rFonts w:cstheme="minorHAnsi"/>
          <w:szCs w:val="22"/>
        </w:rPr>
        <w:t xml:space="preserve"> strategice de dezvoltare; Strategia</w:t>
      </w:r>
      <w:r w:rsidR="0013396D">
        <w:rPr>
          <w:rFonts w:cstheme="minorHAnsi"/>
          <w:szCs w:val="22"/>
        </w:rPr>
        <w:t xml:space="preserve"> de resurse umane; dezvoltarea </w:t>
      </w:r>
      <w:r w:rsidRPr="00F71519">
        <w:rPr>
          <w:rFonts w:cstheme="minorHAnsi"/>
          <w:szCs w:val="22"/>
        </w:rPr>
        <w:t xml:space="preserve">de noi subiecte </w:t>
      </w:r>
      <w:r w:rsidR="008431B5" w:rsidRPr="00F71519">
        <w:rPr>
          <w:rFonts w:cstheme="minorHAnsi"/>
          <w:szCs w:val="22"/>
        </w:rPr>
        <w:t>și</w:t>
      </w:r>
      <w:r w:rsidRPr="00F71519">
        <w:rPr>
          <w:rFonts w:cstheme="minorHAnsi"/>
          <w:szCs w:val="22"/>
        </w:rPr>
        <w:t xml:space="preserve"> teme de cercetare; planul de </w:t>
      </w:r>
      <w:r w:rsidR="008431B5" w:rsidRPr="00F71519">
        <w:rPr>
          <w:rFonts w:cstheme="minorHAnsi"/>
          <w:szCs w:val="22"/>
        </w:rPr>
        <w:t>investiții</w:t>
      </w:r>
      <w:r w:rsidR="008431B5">
        <w:rPr>
          <w:rFonts w:cstheme="minorHAnsi"/>
          <w:szCs w:val="22"/>
        </w:rPr>
        <w:t xml:space="preserve"> î</w:t>
      </w:r>
      <w:r w:rsidR="0013396D">
        <w:rPr>
          <w:rFonts w:cstheme="minorHAnsi"/>
          <w:szCs w:val="22"/>
        </w:rPr>
        <w:t>n dotări;</w:t>
      </w:r>
    </w:p>
    <w:p w14:paraId="480B4403" w14:textId="77777777" w:rsidR="00C04936" w:rsidRPr="00F71519" w:rsidRDefault="00C04936" w:rsidP="00C04936">
      <w:pPr>
        <w:pStyle w:val="ListParagraph"/>
        <w:spacing w:before="100" w:beforeAutospacing="1" w:after="100" w:afterAutospacing="1"/>
        <w:rPr>
          <w:rFonts w:cstheme="minorHAnsi"/>
          <w:color w:val="FF0000"/>
          <w:szCs w:val="22"/>
        </w:rPr>
      </w:pPr>
    </w:p>
    <w:p w14:paraId="733CF11E" w14:textId="60358DCF" w:rsidR="00C04936" w:rsidRPr="00827427" w:rsidRDefault="00C04936" w:rsidP="00C04936">
      <w:pPr>
        <w:spacing w:before="100" w:beforeAutospacing="1" w:after="100" w:afterAutospacing="1"/>
        <w:rPr>
          <w:rFonts w:cstheme="minorHAnsi"/>
          <w:i/>
          <w:color w:val="2F5496" w:themeColor="accent1" w:themeShade="BF"/>
          <w:szCs w:val="22"/>
        </w:rPr>
      </w:pPr>
      <w:bookmarkStart w:id="2" w:name="_Toc430679440"/>
      <w:bookmarkStart w:id="3" w:name="_Toc446498553"/>
      <w:r w:rsidRPr="00827427">
        <w:rPr>
          <w:rFonts w:cstheme="minorHAnsi"/>
          <w:i/>
          <w:color w:val="2F5496" w:themeColor="accent1" w:themeShade="BF"/>
          <w:szCs w:val="22"/>
        </w:rPr>
        <w:t xml:space="preserve">1.2 Descrieți activitățile  de cercetare </w:t>
      </w:r>
      <w:r w:rsidR="008431B5" w:rsidRPr="00827427">
        <w:rPr>
          <w:rFonts w:cstheme="minorHAnsi"/>
          <w:i/>
          <w:color w:val="2F5496" w:themeColor="accent1" w:themeShade="BF"/>
          <w:szCs w:val="22"/>
        </w:rPr>
        <w:t>științifică</w:t>
      </w:r>
      <w:r w:rsidRPr="00827427">
        <w:rPr>
          <w:rFonts w:cstheme="minorHAnsi"/>
          <w:i/>
          <w:color w:val="2F5496" w:themeColor="accent1" w:themeShade="BF"/>
          <w:szCs w:val="22"/>
        </w:rPr>
        <w:t xml:space="preserve"> </w:t>
      </w:r>
      <w:r w:rsidR="008431B5" w:rsidRPr="00827427">
        <w:rPr>
          <w:rFonts w:cstheme="minorHAnsi"/>
          <w:i/>
          <w:color w:val="2F5496" w:themeColor="accent1" w:themeShade="BF"/>
          <w:szCs w:val="22"/>
        </w:rPr>
        <w:t>și</w:t>
      </w:r>
      <w:r w:rsidRPr="00827427">
        <w:rPr>
          <w:rFonts w:cstheme="minorHAnsi"/>
          <w:i/>
          <w:color w:val="2F5496" w:themeColor="accent1" w:themeShade="BF"/>
          <w:szCs w:val="22"/>
        </w:rPr>
        <w:t xml:space="preserve"> dezvoltare tehnologică a Organizației de cercetare (capacitatea </w:t>
      </w:r>
      <w:r w:rsidR="008431B5" w:rsidRPr="00827427">
        <w:rPr>
          <w:rFonts w:cstheme="minorHAnsi"/>
          <w:i/>
          <w:color w:val="2F5496" w:themeColor="accent1" w:themeShade="BF"/>
          <w:szCs w:val="22"/>
        </w:rPr>
        <w:t>și</w:t>
      </w:r>
      <w:r w:rsidRPr="00827427">
        <w:rPr>
          <w:rFonts w:cstheme="minorHAnsi"/>
          <w:i/>
          <w:color w:val="2F5496" w:themeColor="accent1" w:themeShade="BF"/>
          <w:szCs w:val="22"/>
        </w:rPr>
        <w:t xml:space="preserve"> </w:t>
      </w:r>
      <w:r w:rsidR="008431B5" w:rsidRPr="00827427">
        <w:rPr>
          <w:rFonts w:cstheme="minorHAnsi"/>
          <w:i/>
          <w:color w:val="2F5496" w:themeColor="accent1" w:themeShade="BF"/>
          <w:szCs w:val="22"/>
        </w:rPr>
        <w:t>performanta</w:t>
      </w:r>
      <w:r w:rsidRPr="00827427">
        <w:rPr>
          <w:rFonts w:cstheme="minorHAnsi"/>
          <w:i/>
          <w:color w:val="2F5496" w:themeColor="accent1" w:themeShade="BF"/>
          <w:szCs w:val="22"/>
        </w:rPr>
        <w:t xml:space="preserve"> în plan </w:t>
      </w:r>
      <w:r w:rsidR="008431B5" w:rsidRPr="00827427">
        <w:rPr>
          <w:rFonts w:cstheme="minorHAnsi"/>
          <w:i/>
          <w:color w:val="2F5496" w:themeColor="accent1" w:themeShade="BF"/>
          <w:szCs w:val="22"/>
        </w:rPr>
        <w:t>științific</w:t>
      </w:r>
      <w:r w:rsidRPr="00827427">
        <w:rPr>
          <w:rFonts w:cstheme="minorHAnsi"/>
          <w:i/>
          <w:color w:val="2F5496" w:themeColor="accent1" w:themeShade="BF"/>
          <w:szCs w:val="22"/>
        </w:rPr>
        <w:t xml:space="preserve"> </w:t>
      </w:r>
      <w:r w:rsidR="008431B5" w:rsidRPr="00827427">
        <w:rPr>
          <w:rFonts w:cstheme="minorHAnsi"/>
          <w:i/>
          <w:color w:val="2F5496" w:themeColor="accent1" w:themeShade="BF"/>
          <w:szCs w:val="22"/>
        </w:rPr>
        <w:t>și</w:t>
      </w:r>
      <w:r w:rsidRPr="00827427">
        <w:rPr>
          <w:rFonts w:cstheme="minorHAnsi"/>
          <w:i/>
          <w:color w:val="2F5496" w:themeColor="accent1" w:themeShade="BF"/>
          <w:szCs w:val="22"/>
        </w:rPr>
        <w:t xml:space="preserve">/sau tehnic, realizările în planul inovării </w:t>
      </w:r>
      <w:r w:rsidR="008431B5" w:rsidRPr="00827427">
        <w:rPr>
          <w:rFonts w:cstheme="minorHAnsi"/>
          <w:i/>
          <w:color w:val="2F5496" w:themeColor="accent1" w:themeShade="BF"/>
          <w:szCs w:val="22"/>
        </w:rPr>
        <w:t>și</w:t>
      </w:r>
      <w:r w:rsidRPr="00827427">
        <w:rPr>
          <w:rFonts w:cstheme="minorHAnsi"/>
          <w:i/>
          <w:color w:val="2F5496" w:themeColor="accent1" w:themeShade="BF"/>
          <w:szCs w:val="22"/>
        </w:rPr>
        <w:t xml:space="preserve"> transferului tehnologic). </w:t>
      </w:r>
    </w:p>
    <w:p w14:paraId="03FAF76D" w14:textId="77777777" w:rsidR="00C04936" w:rsidRPr="00F71519" w:rsidRDefault="00C04936" w:rsidP="00C04936">
      <w:pPr>
        <w:spacing w:before="100" w:beforeAutospacing="1" w:after="100" w:afterAutospacing="1"/>
        <w:rPr>
          <w:rFonts w:cstheme="minorHAnsi"/>
          <w:b/>
          <w:bCs/>
          <w:i/>
          <w:szCs w:val="22"/>
        </w:rPr>
      </w:pPr>
      <w:r w:rsidRPr="00827427">
        <w:rPr>
          <w:rFonts w:cstheme="minorHAnsi"/>
          <w:b/>
          <w:bCs/>
          <w:i/>
          <w:szCs w:val="22"/>
          <w:u w:val="single"/>
        </w:rPr>
        <w:t>Informațiile vizează performanțele organizației de cercetare înainte de depunerea cererii de finanțare</w:t>
      </w:r>
      <w:r w:rsidRPr="00F71519">
        <w:rPr>
          <w:rFonts w:cstheme="minorHAnsi"/>
          <w:b/>
          <w:bCs/>
          <w:i/>
          <w:szCs w:val="22"/>
        </w:rPr>
        <w:t>:</w:t>
      </w:r>
    </w:p>
    <w:p w14:paraId="4DF2B6E3" w14:textId="77777777" w:rsidR="00C04936" w:rsidRPr="00E613D0" w:rsidRDefault="00C04936" w:rsidP="00C04936">
      <w:pPr>
        <w:pStyle w:val="ListParagraph"/>
        <w:numPr>
          <w:ilvl w:val="0"/>
          <w:numId w:val="2"/>
        </w:numPr>
        <w:autoSpaceDE w:val="0"/>
        <w:autoSpaceDN w:val="0"/>
        <w:adjustRightInd w:val="0"/>
        <w:contextualSpacing/>
        <w:rPr>
          <w:rFonts w:cstheme="minorHAnsi"/>
          <w:szCs w:val="22"/>
        </w:rPr>
      </w:pPr>
      <w:r w:rsidRPr="00E613D0">
        <w:rPr>
          <w:rFonts w:cstheme="minorHAnsi"/>
          <w:szCs w:val="22"/>
        </w:rPr>
        <w:t xml:space="preserve">Descrierea infrastructurii existente de CD (laboratoare, centre de cercetări, echipamente deținute, brevete, patente) </w:t>
      </w:r>
    </w:p>
    <w:p w14:paraId="735EF555" w14:textId="62FAD7A4" w:rsidR="00C04936" w:rsidRPr="00F71519"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personalul  de cercetare-dezvoltare: CS I, CS II, IDT I, IDT II, profesor universitar/</w:t>
      </w:r>
      <w:r w:rsidR="008431B5" w:rsidRPr="00F71519">
        <w:rPr>
          <w:rFonts w:cstheme="minorHAnsi"/>
          <w:szCs w:val="22"/>
        </w:rPr>
        <w:t>conferențiar</w:t>
      </w:r>
      <w:r w:rsidRPr="00F71519">
        <w:rPr>
          <w:rFonts w:cstheme="minorHAnsi"/>
          <w:szCs w:val="22"/>
        </w:rPr>
        <w:t xml:space="preserve">; doctor în respectivul domeniul  ; personalului de cercetare-dezvoltare implicat în programe </w:t>
      </w:r>
      <w:r w:rsidR="008431B5" w:rsidRPr="00F71519">
        <w:rPr>
          <w:rFonts w:cstheme="minorHAnsi"/>
          <w:szCs w:val="22"/>
        </w:rPr>
        <w:t>și</w:t>
      </w:r>
      <w:r w:rsidRPr="00F71519">
        <w:rPr>
          <w:rFonts w:cstheme="minorHAnsi"/>
          <w:szCs w:val="22"/>
        </w:rPr>
        <w:t xml:space="preserve"> stagii de pregătire);</w:t>
      </w:r>
    </w:p>
    <w:p w14:paraId="1CF6BA0A" w14:textId="0942F2AB" w:rsidR="00C04936" w:rsidRPr="00F71519"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 xml:space="preserve">rezultate ale </w:t>
      </w:r>
      <w:r w:rsidR="008431B5" w:rsidRPr="00F71519">
        <w:rPr>
          <w:rFonts w:cstheme="minorHAnsi"/>
          <w:szCs w:val="22"/>
        </w:rPr>
        <w:t>activității</w:t>
      </w:r>
      <w:r w:rsidRPr="00F71519">
        <w:rPr>
          <w:rFonts w:cstheme="minorHAnsi"/>
          <w:szCs w:val="22"/>
        </w:rPr>
        <w:t xml:space="preserve"> de cercetare-dezvoltare- inovare: articole, produse noi/modernizate, tehnologii noi/modernizate, studii prospective </w:t>
      </w:r>
      <w:r w:rsidR="0013396D" w:rsidRPr="00F71519">
        <w:rPr>
          <w:rFonts w:cstheme="minorHAnsi"/>
          <w:szCs w:val="22"/>
        </w:rPr>
        <w:t>și</w:t>
      </w:r>
      <w:r w:rsidRPr="00F71519">
        <w:rPr>
          <w:rFonts w:cstheme="minorHAnsi"/>
          <w:szCs w:val="22"/>
        </w:rPr>
        <w:t xml:space="preserve"> tehnologice, soiuri protejate prin drepturi de proprietate intelectuală; </w:t>
      </w:r>
    </w:p>
    <w:p w14:paraId="404BC45C" w14:textId="7DF76B88" w:rsidR="00C04936" w:rsidRPr="00F71519"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 xml:space="preserve">gradul de valorificare a rezultatelor </w:t>
      </w:r>
      <w:r w:rsidR="008431B5" w:rsidRPr="00F71519">
        <w:rPr>
          <w:rFonts w:cstheme="minorHAnsi"/>
          <w:szCs w:val="22"/>
        </w:rPr>
        <w:t>activității</w:t>
      </w:r>
      <w:r w:rsidRPr="00F71519">
        <w:rPr>
          <w:rFonts w:cstheme="minorHAnsi"/>
          <w:szCs w:val="22"/>
        </w:rPr>
        <w:t xml:space="preserve"> de cercetare-dezvoltare-inovare, realizări în planul inovării </w:t>
      </w:r>
      <w:r w:rsidR="008431B5" w:rsidRPr="00F71519">
        <w:rPr>
          <w:rFonts w:cstheme="minorHAnsi"/>
          <w:szCs w:val="22"/>
        </w:rPr>
        <w:t>și</w:t>
      </w:r>
      <w:r w:rsidRPr="00F71519">
        <w:rPr>
          <w:rFonts w:cstheme="minorHAnsi"/>
          <w:szCs w:val="22"/>
        </w:rPr>
        <w:t xml:space="preserve"> transferului tehnologic;</w:t>
      </w:r>
    </w:p>
    <w:p w14:paraId="35B8D623" w14:textId="046D035C" w:rsidR="00C04936" w:rsidRPr="00F71519"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 xml:space="preserve">vizibilitatea </w:t>
      </w:r>
      <w:r w:rsidR="008431B5" w:rsidRPr="00F71519">
        <w:rPr>
          <w:rFonts w:cstheme="minorHAnsi"/>
          <w:szCs w:val="22"/>
        </w:rPr>
        <w:t>activității</w:t>
      </w:r>
      <w:r w:rsidRPr="00F71519">
        <w:rPr>
          <w:rFonts w:cstheme="minorHAnsi"/>
          <w:szCs w:val="22"/>
        </w:rPr>
        <w:t xml:space="preserve"> de cercetare-dezvoltare-inovare: participarea la </w:t>
      </w:r>
      <w:r w:rsidR="008431B5" w:rsidRPr="00F71519">
        <w:rPr>
          <w:rFonts w:cstheme="minorHAnsi"/>
          <w:szCs w:val="22"/>
        </w:rPr>
        <w:t>conferințe</w:t>
      </w:r>
      <w:r w:rsidRPr="00F71519">
        <w:rPr>
          <w:rFonts w:cstheme="minorHAnsi"/>
          <w:szCs w:val="22"/>
        </w:rPr>
        <w:t xml:space="preserve"> </w:t>
      </w:r>
      <w:r w:rsidR="008431B5" w:rsidRPr="00F71519">
        <w:rPr>
          <w:rFonts w:cstheme="minorHAnsi"/>
          <w:szCs w:val="22"/>
        </w:rPr>
        <w:t>și</w:t>
      </w:r>
      <w:r w:rsidRPr="00F71519">
        <w:rPr>
          <w:rFonts w:cstheme="minorHAnsi"/>
          <w:szCs w:val="22"/>
        </w:rPr>
        <w:t xml:space="preserve"> simpozioane </w:t>
      </w:r>
      <w:r w:rsidR="008431B5" w:rsidRPr="00F71519">
        <w:rPr>
          <w:rFonts w:cstheme="minorHAnsi"/>
          <w:szCs w:val="22"/>
        </w:rPr>
        <w:t>științifice</w:t>
      </w:r>
      <w:r w:rsidRPr="00F71519">
        <w:rPr>
          <w:rFonts w:cstheme="minorHAnsi"/>
          <w:szCs w:val="22"/>
        </w:rPr>
        <w:t xml:space="preserve">, târguri </w:t>
      </w:r>
      <w:r w:rsidR="008431B5" w:rsidRPr="00F71519">
        <w:rPr>
          <w:rFonts w:cstheme="minorHAnsi"/>
          <w:szCs w:val="22"/>
        </w:rPr>
        <w:t>și</w:t>
      </w:r>
      <w:r w:rsidRPr="00F71519">
        <w:rPr>
          <w:rFonts w:cstheme="minorHAnsi"/>
          <w:szCs w:val="22"/>
        </w:rPr>
        <w:t xml:space="preserve"> </w:t>
      </w:r>
      <w:r w:rsidR="008431B5" w:rsidRPr="00F71519">
        <w:rPr>
          <w:rFonts w:cstheme="minorHAnsi"/>
          <w:szCs w:val="22"/>
        </w:rPr>
        <w:t>expoziții</w:t>
      </w:r>
      <w:r w:rsidRPr="00F71519">
        <w:rPr>
          <w:rFonts w:cstheme="minorHAnsi"/>
          <w:szCs w:val="22"/>
        </w:rPr>
        <w:t xml:space="preserve">, membri în </w:t>
      </w:r>
      <w:r w:rsidR="008431B5" w:rsidRPr="00F71519">
        <w:rPr>
          <w:rFonts w:cstheme="minorHAnsi"/>
          <w:szCs w:val="22"/>
        </w:rPr>
        <w:t>asociații</w:t>
      </w:r>
      <w:r w:rsidRPr="00F71519">
        <w:rPr>
          <w:rFonts w:cstheme="minorHAnsi"/>
          <w:szCs w:val="22"/>
        </w:rPr>
        <w:t xml:space="preserve"> </w:t>
      </w:r>
      <w:r w:rsidR="008431B5" w:rsidRPr="00F71519">
        <w:rPr>
          <w:rFonts w:cstheme="minorHAnsi"/>
          <w:szCs w:val="22"/>
        </w:rPr>
        <w:t>și</w:t>
      </w:r>
      <w:r w:rsidRPr="00F71519">
        <w:rPr>
          <w:rFonts w:cstheme="minorHAnsi"/>
          <w:szCs w:val="22"/>
        </w:rPr>
        <w:t xml:space="preserve"> </w:t>
      </w:r>
      <w:r w:rsidR="008431B5" w:rsidRPr="00F71519">
        <w:rPr>
          <w:rFonts w:cstheme="minorHAnsi"/>
          <w:szCs w:val="22"/>
        </w:rPr>
        <w:t>rețele</w:t>
      </w:r>
      <w:r w:rsidRPr="00F71519">
        <w:rPr>
          <w:rFonts w:cstheme="minorHAnsi"/>
          <w:szCs w:val="22"/>
        </w:rPr>
        <w:t xml:space="preserve"> profesionale, membri în colectivele de </w:t>
      </w:r>
      <w:r w:rsidR="008431B5" w:rsidRPr="00F71519">
        <w:rPr>
          <w:rFonts w:cstheme="minorHAnsi"/>
          <w:szCs w:val="22"/>
        </w:rPr>
        <w:t>redacție</w:t>
      </w:r>
      <w:r w:rsidRPr="00F71519">
        <w:rPr>
          <w:rFonts w:cstheme="minorHAnsi"/>
          <w:szCs w:val="22"/>
        </w:rPr>
        <w:t>;</w:t>
      </w:r>
    </w:p>
    <w:p w14:paraId="0EFBD8F4" w14:textId="28F05984" w:rsidR="00C04936" w:rsidRPr="00F71519"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 xml:space="preserve">promovarea </w:t>
      </w:r>
      <w:r w:rsidR="008431B5" w:rsidRPr="00F71519">
        <w:rPr>
          <w:rFonts w:cstheme="minorHAnsi"/>
          <w:szCs w:val="22"/>
        </w:rPr>
        <w:t>activității</w:t>
      </w:r>
      <w:r w:rsidRPr="00F71519">
        <w:rPr>
          <w:rFonts w:cstheme="minorHAnsi"/>
          <w:szCs w:val="22"/>
        </w:rPr>
        <w:t xml:space="preserve"> de cercetare-dezvoltare-inovare;</w:t>
      </w:r>
    </w:p>
    <w:p w14:paraId="6EBED31E" w14:textId="5F132B95" w:rsidR="00C04936" w:rsidRDefault="008431B5"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Pr>
          <w:rFonts w:cstheme="minorHAnsi"/>
          <w:szCs w:val="22"/>
        </w:rPr>
        <w:t>apartenența</w:t>
      </w:r>
      <w:r w:rsidR="00C04936" w:rsidRPr="00F71519">
        <w:rPr>
          <w:rFonts w:cstheme="minorHAnsi"/>
          <w:szCs w:val="22"/>
        </w:rPr>
        <w:t xml:space="preserve"> la </w:t>
      </w:r>
      <w:r w:rsidRPr="00F71519">
        <w:rPr>
          <w:rFonts w:cstheme="minorHAnsi"/>
          <w:szCs w:val="22"/>
        </w:rPr>
        <w:t>rețele</w:t>
      </w:r>
      <w:r w:rsidR="00C04936" w:rsidRPr="00F71519">
        <w:rPr>
          <w:rFonts w:cstheme="minorHAnsi"/>
          <w:szCs w:val="22"/>
        </w:rPr>
        <w:t xml:space="preserve"> </w:t>
      </w:r>
      <w:r w:rsidR="00C04936">
        <w:rPr>
          <w:rFonts w:cstheme="minorHAnsi"/>
          <w:szCs w:val="22"/>
        </w:rPr>
        <w:t xml:space="preserve">interregionale, </w:t>
      </w:r>
      <w:r w:rsidR="00C04936" w:rsidRPr="00F71519">
        <w:rPr>
          <w:rFonts w:cstheme="minorHAnsi"/>
          <w:szCs w:val="22"/>
        </w:rPr>
        <w:t xml:space="preserve">europene </w:t>
      </w:r>
      <w:r w:rsidRPr="00F71519">
        <w:rPr>
          <w:rFonts w:cstheme="minorHAnsi"/>
          <w:szCs w:val="22"/>
        </w:rPr>
        <w:t>și</w:t>
      </w:r>
      <w:r w:rsidR="00C04936" w:rsidRPr="00F71519">
        <w:rPr>
          <w:rFonts w:cstheme="minorHAnsi"/>
          <w:szCs w:val="22"/>
        </w:rPr>
        <w:t xml:space="preserve"> paneuropene, cum ar fi ESFRI, ERIC/CERIC, ROAD MAP etc;</w:t>
      </w:r>
    </w:p>
    <w:p w14:paraId="29B614DE" w14:textId="12776628" w:rsidR="00C04936" w:rsidRPr="00F71519"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473FE8">
        <w:rPr>
          <w:rFonts w:cstheme="minorHAnsi"/>
          <w:szCs w:val="22"/>
        </w:rPr>
        <w:t xml:space="preserve">Se </w:t>
      </w:r>
      <w:r>
        <w:rPr>
          <w:rFonts w:cstheme="minorHAnsi"/>
          <w:szCs w:val="22"/>
        </w:rPr>
        <w:t xml:space="preserve">va prezenta </w:t>
      </w:r>
      <w:r w:rsidRPr="00473FE8">
        <w:rPr>
          <w:rFonts w:cstheme="minorHAnsi"/>
          <w:szCs w:val="22"/>
        </w:rPr>
        <w:t xml:space="preserve">colaborarea </w:t>
      </w:r>
      <w:r w:rsidR="008431B5" w:rsidRPr="00473FE8">
        <w:rPr>
          <w:rFonts w:cstheme="minorHAnsi"/>
          <w:szCs w:val="22"/>
        </w:rPr>
        <w:t>și</w:t>
      </w:r>
      <w:r w:rsidRPr="00473FE8">
        <w:rPr>
          <w:rFonts w:cstheme="minorHAnsi"/>
          <w:szCs w:val="22"/>
        </w:rPr>
        <w:t xml:space="preserve"> parteneriatul </w:t>
      </w:r>
      <w:r w:rsidR="008431B5" w:rsidRPr="00473FE8">
        <w:rPr>
          <w:rFonts w:cstheme="minorHAnsi"/>
          <w:szCs w:val="22"/>
        </w:rPr>
        <w:t>internațional</w:t>
      </w:r>
      <w:r w:rsidRPr="00473FE8">
        <w:rPr>
          <w:rFonts w:cstheme="minorHAnsi"/>
          <w:szCs w:val="22"/>
        </w:rPr>
        <w:t xml:space="preserve"> în cercetări avansate,</w:t>
      </w:r>
      <w:r>
        <w:rPr>
          <w:rFonts w:cstheme="minorHAnsi"/>
          <w:szCs w:val="22"/>
        </w:rPr>
        <w:t xml:space="preserve"> </w:t>
      </w:r>
      <w:r w:rsidRPr="00473FE8">
        <w:rPr>
          <w:rFonts w:cstheme="minorHAnsi"/>
          <w:szCs w:val="22"/>
        </w:rPr>
        <w:t xml:space="preserve">pe teme de interes </w:t>
      </w:r>
      <w:r w:rsidR="008431B5" w:rsidRPr="00473FE8">
        <w:rPr>
          <w:rFonts w:cstheme="minorHAnsi"/>
          <w:szCs w:val="22"/>
        </w:rPr>
        <w:t>științific</w:t>
      </w:r>
      <w:r w:rsidRPr="00473FE8">
        <w:rPr>
          <w:rFonts w:cstheme="minorHAnsi"/>
          <w:szCs w:val="22"/>
        </w:rPr>
        <w:t xml:space="preserve"> </w:t>
      </w:r>
      <w:r w:rsidR="008431B5" w:rsidRPr="00473FE8">
        <w:rPr>
          <w:rFonts w:cstheme="minorHAnsi"/>
          <w:szCs w:val="22"/>
        </w:rPr>
        <w:t>și</w:t>
      </w:r>
      <w:r w:rsidRPr="00473FE8">
        <w:rPr>
          <w:rFonts w:cstheme="minorHAnsi"/>
          <w:szCs w:val="22"/>
        </w:rPr>
        <w:t xml:space="preserve"> tehnologic, cu accent în domeniile</w:t>
      </w:r>
      <w:r>
        <w:rPr>
          <w:rFonts w:cstheme="minorHAnsi"/>
          <w:szCs w:val="22"/>
        </w:rPr>
        <w:t xml:space="preserve"> de specializare inteligenta identificate in RIS 3 Centru</w:t>
      </w:r>
      <w:r w:rsidRPr="00473FE8">
        <w:rPr>
          <w:rFonts w:cstheme="minorHAnsi"/>
          <w:szCs w:val="22"/>
        </w:rPr>
        <w:t xml:space="preserve"> </w:t>
      </w:r>
      <w:r>
        <w:rPr>
          <w:rFonts w:cstheme="minorHAnsi"/>
          <w:szCs w:val="22"/>
        </w:rPr>
        <w:t>.</w:t>
      </w:r>
    </w:p>
    <w:p w14:paraId="6C1F664E" w14:textId="243042E9" w:rsidR="00C04936" w:rsidRPr="00F71519" w:rsidRDefault="00C04936" w:rsidP="00C04936">
      <w:pPr>
        <w:spacing w:before="100" w:beforeAutospacing="1" w:after="100" w:afterAutospacing="1"/>
        <w:rPr>
          <w:rFonts w:cstheme="minorHAnsi"/>
          <w:i/>
          <w:szCs w:val="22"/>
        </w:rPr>
      </w:pPr>
      <w:r w:rsidRPr="00F71519">
        <w:rPr>
          <w:rFonts w:cstheme="minorHAnsi"/>
          <w:i/>
          <w:szCs w:val="22"/>
        </w:rPr>
        <w:t xml:space="preserve">1.3 </w:t>
      </w:r>
      <w:r w:rsidR="008431B5" w:rsidRPr="00F71519">
        <w:rPr>
          <w:rFonts w:cstheme="minorHAnsi"/>
          <w:i/>
          <w:szCs w:val="22"/>
        </w:rPr>
        <w:t>Prezentați</w:t>
      </w:r>
      <w:r w:rsidRPr="00F71519">
        <w:rPr>
          <w:rFonts w:cstheme="minorHAnsi"/>
          <w:i/>
          <w:szCs w:val="22"/>
        </w:rPr>
        <w:t xml:space="preserve"> analiza mediului de afaceri prin identificarea factorilor specifici mediului extern organizației de CDI (</w:t>
      </w:r>
      <w:r w:rsidR="008431B5" w:rsidRPr="00F71519">
        <w:rPr>
          <w:rFonts w:cstheme="minorHAnsi"/>
          <w:i/>
          <w:szCs w:val="22"/>
        </w:rPr>
        <w:t>și</w:t>
      </w:r>
      <w:r w:rsidRPr="00F71519">
        <w:rPr>
          <w:rFonts w:cstheme="minorHAnsi"/>
          <w:i/>
          <w:szCs w:val="22"/>
        </w:rPr>
        <w:t xml:space="preserve"> </w:t>
      </w:r>
      <w:r w:rsidR="008431B5" w:rsidRPr="00F71519">
        <w:rPr>
          <w:rFonts w:cstheme="minorHAnsi"/>
          <w:i/>
          <w:szCs w:val="22"/>
        </w:rPr>
        <w:t>relația</w:t>
      </w:r>
      <w:r w:rsidRPr="00F71519">
        <w:rPr>
          <w:rFonts w:cstheme="minorHAnsi"/>
          <w:i/>
          <w:szCs w:val="22"/>
        </w:rPr>
        <w:t xml:space="preserve"> dintre ei) care ar putea avea un impact asupra </w:t>
      </w:r>
      <w:r w:rsidR="008431B5" w:rsidRPr="00F71519">
        <w:rPr>
          <w:rFonts w:cstheme="minorHAnsi"/>
          <w:i/>
          <w:szCs w:val="22"/>
        </w:rPr>
        <w:t>activității</w:t>
      </w:r>
      <w:r w:rsidRPr="00F71519">
        <w:rPr>
          <w:rFonts w:cstheme="minorHAnsi"/>
          <w:i/>
          <w:szCs w:val="22"/>
        </w:rPr>
        <w:t xml:space="preserve"> acestuia. </w:t>
      </w:r>
    </w:p>
    <w:p w14:paraId="4668B155" w14:textId="08BD58FD" w:rsidR="00C04936" w:rsidRPr="00F71519" w:rsidRDefault="00C04936" w:rsidP="00C04936">
      <w:pPr>
        <w:spacing w:before="100" w:beforeAutospacing="1" w:after="100" w:afterAutospacing="1"/>
        <w:rPr>
          <w:rFonts w:cstheme="minorHAnsi"/>
          <w:szCs w:val="22"/>
        </w:rPr>
      </w:pPr>
      <w:r w:rsidRPr="00F71519">
        <w:rPr>
          <w:rFonts w:cstheme="minorHAnsi"/>
          <w:szCs w:val="22"/>
        </w:rPr>
        <w:t>Se va folosi matricea TOWS: stra</w:t>
      </w:r>
      <w:r w:rsidR="008431B5">
        <w:rPr>
          <w:rFonts w:cstheme="minorHAnsi"/>
          <w:szCs w:val="22"/>
        </w:rPr>
        <w:t>te</w:t>
      </w:r>
      <w:r w:rsidRPr="00F71519">
        <w:rPr>
          <w:rFonts w:cstheme="minorHAnsi"/>
          <w:szCs w:val="22"/>
        </w:rPr>
        <w:t xml:space="preserve">gii SO, strategii WO, strategii ST </w:t>
      </w:r>
      <w:r w:rsidR="00EA272D" w:rsidRPr="00F71519">
        <w:rPr>
          <w:rFonts w:cstheme="minorHAnsi"/>
          <w:szCs w:val="22"/>
        </w:rPr>
        <w:t>și</w:t>
      </w:r>
      <w:r w:rsidRPr="00F71519">
        <w:rPr>
          <w:rFonts w:cstheme="minorHAnsi"/>
          <w:szCs w:val="22"/>
        </w:rPr>
        <w:t xml:space="preserve"> respectiv strategii WT.</w:t>
      </w:r>
    </w:p>
    <w:p w14:paraId="3967EDD5" w14:textId="77777777" w:rsidR="00C04936" w:rsidRDefault="00C04936" w:rsidP="00C04936">
      <w:pPr>
        <w:spacing w:before="100" w:beforeAutospacing="1" w:after="100" w:afterAutospacing="1"/>
        <w:rPr>
          <w:rFonts w:cstheme="minorHAnsi"/>
          <w:szCs w:val="22"/>
        </w:rPr>
      </w:pPr>
      <w:r>
        <w:rPr>
          <w:rFonts w:cstheme="minorHAnsi"/>
          <w:szCs w:val="22"/>
        </w:rPr>
        <w:lastRenderedPageBreak/>
        <w:t>PROIECT DE CDI 1</w:t>
      </w:r>
    </w:p>
    <w:p w14:paraId="631BEA0E" w14:textId="77777777" w:rsidR="00C04936" w:rsidRDefault="00C04936" w:rsidP="00C04936">
      <w:pPr>
        <w:pStyle w:val="ListParagraph"/>
        <w:widowControl w:val="0"/>
        <w:numPr>
          <w:ilvl w:val="0"/>
          <w:numId w:val="13"/>
        </w:numPr>
        <w:autoSpaceDE w:val="0"/>
        <w:autoSpaceDN w:val="0"/>
        <w:adjustRightInd w:val="0"/>
        <w:spacing w:before="100" w:beforeAutospacing="1" w:after="100" w:afterAutospacing="1"/>
        <w:contextualSpacing/>
        <w:jc w:val="both"/>
        <w:rPr>
          <w:rFonts w:cstheme="minorHAnsi"/>
          <w:szCs w:val="22"/>
        </w:rPr>
      </w:pPr>
      <w:r>
        <w:rPr>
          <w:rFonts w:cstheme="minorHAnsi"/>
          <w:szCs w:val="22"/>
        </w:rPr>
        <w:t>Analiza SWOT</w:t>
      </w:r>
    </w:p>
    <w:p w14:paraId="40EF0795" w14:textId="77777777" w:rsidR="00C04936" w:rsidRPr="00555FAF" w:rsidRDefault="00C04936" w:rsidP="00C04936">
      <w:pPr>
        <w:pStyle w:val="ListParagraph"/>
        <w:widowControl w:val="0"/>
        <w:numPr>
          <w:ilvl w:val="0"/>
          <w:numId w:val="13"/>
        </w:numPr>
        <w:autoSpaceDE w:val="0"/>
        <w:autoSpaceDN w:val="0"/>
        <w:adjustRightInd w:val="0"/>
        <w:spacing w:before="100" w:beforeAutospacing="1" w:after="100" w:afterAutospacing="1"/>
        <w:contextualSpacing/>
        <w:jc w:val="both"/>
        <w:rPr>
          <w:rFonts w:cstheme="minorHAnsi"/>
          <w:szCs w:val="22"/>
        </w:rPr>
      </w:pPr>
      <w:r w:rsidRPr="00555FAF">
        <w:rPr>
          <w:rFonts w:cstheme="minorHAnsi"/>
          <w:szCs w:val="22"/>
        </w:rPr>
        <w:t>Descrieți grupul țintă căruia se adresează proiectul de cercetare; Dimensiunea pieței țintă (mărimea pieței țintă și tendințele de evoluție pe o perioadă de 3 ani de la finalizarea proiectului);</w:t>
      </w:r>
    </w:p>
    <w:p w14:paraId="2D02B992" w14:textId="65542BF3" w:rsidR="00C04936" w:rsidRPr="00555FAF" w:rsidRDefault="00C04936" w:rsidP="00C04936">
      <w:pPr>
        <w:pStyle w:val="ListParagraph"/>
        <w:widowControl w:val="0"/>
        <w:numPr>
          <w:ilvl w:val="0"/>
          <w:numId w:val="13"/>
        </w:numPr>
        <w:autoSpaceDE w:val="0"/>
        <w:autoSpaceDN w:val="0"/>
        <w:adjustRightInd w:val="0"/>
        <w:spacing w:before="100" w:beforeAutospacing="1" w:after="100" w:afterAutospacing="1"/>
        <w:contextualSpacing/>
        <w:jc w:val="both"/>
        <w:rPr>
          <w:rFonts w:cstheme="minorHAnsi"/>
          <w:szCs w:val="22"/>
        </w:rPr>
      </w:pPr>
      <w:r w:rsidRPr="00555FAF">
        <w:rPr>
          <w:rFonts w:cstheme="minorHAnsi"/>
          <w:szCs w:val="22"/>
        </w:rPr>
        <w:t xml:space="preserve">Analizați stadiul actual al </w:t>
      </w:r>
      <w:r w:rsidR="008431B5" w:rsidRPr="00555FAF">
        <w:rPr>
          <w:rFonts w:cstheme="minorHAnsi"/>
          <w:szCs w:val="22"/>
        </w:rPr>
        <w:t>pieței</w:t>
      </w:r>
      <w:r w:rsidRPr="00555FAF">
        <w:rPr>
          <w:rFonts w:cstheme="minorHAnsi"/>
          <w:szCs w:val="22"/>
        </w:rPr>
        <w:t xml:space="preserve"> – nevoi </w:t>
      </w:r>
      <w:r w:rsidR="008431B5" w:rsidRPr="00555FAF">
        <w:rPr>
          <w:rFonts w:cstheme="minorHAnsi"/>
          <w:szCs w:val="22"/>
        </w:rPr>
        <w:t>și</w:t>
      </w:r>
      <w:r w:rsidRPr="00555FAF">
        <w:rPr>
          <w:rFonts w:cstheme="minorHAnsi"/>
          <w:szCs w:val="22"/>
        </w:rPr>
        <w:t xml:space="preserve"> </w:t>
      </w:r>
      <w:r w:rsidR="008431B5" w:rsidRPr="00555FAF">
        <w:rPr>
          <w:rFonts w:cstheme="minorHAnsi"/>
          <w:szCs w:val="22"/>
        </w:rPr>
        <w:t>tendințe</w:t>
      </w:r>
    </w:p>
    <w:p w14:paraId="5C95D2BB" w14:textId="5AD8BA93" w:rsidR="00C04936" w:rsidRPr="00555FAF" w:rsidRDefault="00C04936" w:rsidP="00C04936">
      <w:pPr>
        <w:pStyle w:val="ListParagraph"/>
        <w:widowControl w:val="0"/>
        <w:numPr>
          <w:ilvl w:val="0"/>
          <w:numId w:val="13"/>
        </w:numPr>
        <w:autoSpaceDE w:val="0"/>
        <w:autoSpaceDN w:val="0"/>
        <w:adjustRightInd w:val="0"/>
        <w:spacing w:before="100" w:beforeAutospacing="1" w:after="100" w:afterAutospacing="1"/>
        <w:contextualSpacing/>
        <w:jc w:val="both"/>
        <w:rPr>
          <w:rFonts w:cstheme="minorHAnsi"/>
          <w:szCs w:val="22"/>
        </w:rPr>
      </w:pPr>
      <w:r w:rsidRPr="00555FAF">
        <w:rPr>
          <w:rFonts w:cstheme="minorHAnsi"/>
          <w:szCs w:val="22"/>
        </w:rPr>
        <w:t xml:space="preserve">Analizați potențialul de </w:t>
      </w:r>
      <w:r w:rsidR="008431B5" w:rsidRPr="00555FAF">
        <w:rPr>
          <w:rFonts w:cstheme="minorHAnsi"/>
          <w:szCs w:val="22"/>
        </w:rPr>
        <w:t>creștere</w:t>
      </w:r>
      <w:r w:rsidRPr="00555FAF">
        <w:rPr>
          <w:rFonts w:cstheme="minorHAnsi"/>
          <w:szCs w:val="22"/>
        </w:rPr>
        <w:t xml:space="preserve"> a </w:t>
      </w:r>
      <w:r w:rsidR="008431B5" w:rsidRPr="00555FAF">
        <w:rPr>
          <w:rFonts w:cstheme="minorHAnsi"/>
          <w:szCs w:val="22"/>
        </w:rPr>
        <w:t>pieței</w:t>
      </w:r>
    </w:p>
    <w:p w14:paraId="7AC22EB7" w14:textId="77777777" w:rsidR="00C04936" w:rsidRPr="00555FAF" w:rsidRDefault="00C04936" w:rsidP="00C04936">
      <w:pPr>
        <w:pStyle w:val="ListParagraph"/>
        <w:widowControl w:val="0"/>
        <w:numPr>
          <w:ilvl w:val="0"/>
          <w:numId w:val="13"/>
        </w:numPr>
        <w:autoSpaceDE w:val="0"/>
        <w:autoSpaceDN w:val="0"/>
        <w:adjustRightInd w:val="0"/>
        <w:spacing w:before="100" w:beforeAutospacing="1" w:after="100" w:afterAutospacing="1"/>
        <w:contextualSpacing/>
        <w:jc w:val="both"/>
        <w:rPr>
          <w:rFonts w:cstheme="minorHAnsi"/>
          <w:szCs w:val="22"/>
        </w:rPr>
      </w:pPr>
      <w:r w:rsidRPr="00555FAF">
        <w:rPr>
          <w:rFonts w:cstheme="minorHAnsi"/>
          <w:szCs w:val="22"/>
        </w:rPr>
        <w:t>Descrieți factorii economici, politici, legislativi, tehnologici, sociali care au o influență directă asupra dinamicii domeniului vizat</w:t>
      </w:r>
    </w:p>
    <w:p w14:paraId="06871A12" w14:textId="36A7EEA7" w:rsidR="00C04936" w:rsidRPr="009F3A71" w:rsidRDefault="008431B5" w:rsidP="00C04936">
      <w:pPr>
        <w:pStyle w:val="ListParagraph"/>
        <w:widowControl w:val="0"/>
        <w:numPr>
          <w:ilvl w:val="0"/>
          <w:numId w:val="13"/>
        </w:numPr>
        <w:autoSpaceDE w:val="0"/>
        <w:autoSpaceDN w:val="0"/>
        <w:adjustRightInd w:val="0"/>
        <w:spacing w:before="100" w:beforeAutospacing="1" w:after="100" w:afterAutospacing="1"/>
        <w:contextualSpacing/>
        <w:jc w:val="both"/>
        <w:rPr>
          <w:rFonts w:cstheme="minorHAnsi"/>
          <w:szCs w:val="22"/>
        </w:rPr>
      </w:pPr>
      <w:r w:rsidRPr="00555FAF">
        <w:rPr>
          <w:rFonts w:cstheme="minorHAnsi"/>
          <w:szCs w:val="22"/>
        </w:rPr>
        <w:t>Descrieți</w:t>
      </w:r>
      <w:r w:rsidR="00C04936" w:rsidRPr="00555FAF">
        <w:rPr>
          <w:rFonts w:cstheme="minorHAnsi"/>
          <w:szCs w:val="22"/>
        </w:rPr>
        <w:t xml:space="preserve"> avantajele competitive ale obiectivului proiectului (cum se evidențiază calitățile, beneficiile și avantajele ce vor rezulta în urma implementării proiectului pentru care se solicită finanțare, fată de cel al competitorilor/cele existente pe </w:t>
      </w:r>
      <w:r w:rsidRPr="00555FAF">
        <w:rPr>
          <w:rFonts w:cstheme="minorHAnsi"/>
          <w:szCs w:val="22"/>
        </w:rPr>
        <w:t>piața</w:t>
      </w:r>
      <w:r w:rsidR="00C04936" w:rsidRPr="00555FAF">
        <w:rPr>
          <w:rFonts w:cstheme="minorHAnsi"/>
          <w:szCs w:val="22"/>
        </w:rPr>
        <w:t>).</w:t>
      </w:r>
    </w:p>
    <w:p w14:paraId="545723F1" w14:textId="77777777" w:rsidR="00E37822" w:rsidRDefault="00E37822" w:rsidP="00C04936">
      <w:pPr>
        <w:spacing w:before="100" w:beforeAutospacing="1" w:after="100" w:afterAutospacing="1"/>
        <w:rPr>
          <w:rFonts w:cstheme="minorHAnsi"/>
          <w:szCs w:val="22"/>
        </w:rPr>
      </w:pPr>
    </w:p>
    <w:p w14:paraId="6B2A1FFD" w14:textId="77777777" w:rsidR="00E37822" w:rsidRDefault="00E37822" w:rsidP="00C04936">
      <w:pPr>
        <w:spacing w:before="100" w:beforeAutospacing="1" w:after="100" w:afterAutospacing="1"/>
        <w:rPr>
          <w:rFonts w:cstheme="minorHAnsi"/>
          <w:szCs w:val="22"/>
        </w:rPr>
      </w:pPr>
    </w:p>
    <w:p w14:paraId="07FFD41F" w14:textId="2E0AB0B7" w:rsidR="00C04936" w:rsidRDefault="00C04936" w:rsidP="00C04936">
      <w:pPr>
        <w:spacing w:before="100" w:beforeAutospacing="1" w:after="100" w:afterAutospacing="1"/>
        <w:rPr>
          <w:rFonts w:cstheme="minorHAnsi"/>
          <w:szCs w:val="22"/>
        </w:rPr>
      </w:pPr>
      <w:r>
        <w:rPr>
          <w:rFonts w:cstheme="minorHAnsi"/>
          <w:szCs w:val="22"/>
        </w:rPr>
        <w:t>PROIECT DE CDI 2</w:t>
      </w:r>
    </w:p>
    <w:p w14:paraId="01F42AA4" w14:textId="0CEE43A1" w:rsidR="00E37822" w:rsidRDefault="00E37822" w:rsidP="00C04936">
      <w:pPr>
        <w:spacing w:before="100" w:beforeAutospacing="1" w:after="100" w:afterAutospacing="1"/>
        <w:rPr>
          <w:rFonts w:cstheme="minorHAnsi"/>
          <w:szCs w:val="22"/>
        </w:rPr>
      </w:pPr>
      <w:r>
        <w:rPr>
          <w:rFonts w:cstheme="minorHAnsi"/>
          <w:szCs w:val="22"/>
        </w:rPr>
        <w:t>.........................</w:t>
      </w:r>
    </w:p>
    <w:p w14:paraId="242AD51F" w14:textId="77777777" w:rsidR="00E37822" w:rsidRDefault="00E37822" w:rsidP="00C04936">
      <w:pPr>
        <w:spacing w:before="100" w:beforeAutospacing="1" w:after="100" w:afterAutospacing="1"/>
        <w:rPr>
          <w:rFonts w:cstheme="minorHAnsi"/>
          <w:szCs w:val="22"/>
        </w:rPr>
      </w:pPr>
    </w:p>
    <w:p w14:paraId="760BDAF0" w14:textId="77777777" w:rsidR="00E37822" w:rsidRDefault="00E37822" w:rsidP="00C04936">
      <w:pPr>
        <w:spacing w:before="100" w:beforeAutospacing="1" w:after="100" w:afterAutospacing="1"/>
        <w:rPr>
          <w:rFonts w:cstheme="minorHAnsi"/>
          <w:szCs w:val="22"/>
        </w:rPr>
      </w:pPr>
    </w:p>
    <w:p w14:paraId="7C7969D9" w14:textId="77777777" w:rsidR="00C04936" w:rsidRDefault="00C04936" w:rsidP="00C04936">
      <w:pPr>
        <w:spacing w:before="100" w:beforeAutospacing="1" w:after="100" w:afterAutospacing="1"/>
        <w:rPr>
          <w:rFonts w:cstheme="minorHAnsi"/>
          <w:szCs w:val="22"/>
        </w:rPr>
      </w:pPr>
      <w:r>
        <w:rPr>
          <w:rFonts w:cstheme="minorHAnsi"/>
          <w:szCs w:val="22"/>
        </w:rPr>
        <w:t>PROIECT DE CDI 3</w:t>
      </w:r>
    </w:p>
    <w:p w14:paraId="7B7C4B3E" w14:textId="46F88400" w:rsidR="00E37822" w:rsidRDefault="00E37822" w:rsidP="00C04936">
      <w:pPr>
        <w:spacing w:before="100" w:beforeAutospacing="1" w:after="100" w:afterAutospacing="1"/>
        <w:rPr>
          <w:rFonts w:cstheme="minorHAnsi"/>
          <w:szCs w:val="22"/>
        </w:rPr>
      </w:pPr>
      <w:r>
        <w:rPr>
          <w:rFonts w:cstheme="minorHAnsi"/>
          <w:szCs w:val="22"/>
        </w:rPr>
        <w:t>..................................</w:t>
      </w:r>
    </w:p>
    <w:p w14:paraId="58DE99B3" w14:textId="77777777" w:rsidR="00C04936" w:rsidRDefault="00C04936" w:rsidP="00C04936">
      <w:pPr>
        <w:spacing w:before="100" w:beforeAutospacing="1" w:after="100" w:afterAutospacing="1"/>
        <w:rPr>
          <w:rFonts w:cstheme="minorHAnsi"/>
          <w:szCs w:val="22"/>
        </w:rPr>
      </w:pPr>
    </w:p>
    <w:p w14:paraId="756EA834" w14:textId="77777777" w:rsidR="00B37EB4" w:rsidRDefault="00B37EB4" w:rsidP="00C04936">
      <w:pPr>
        <w:spacing w:before="100" w:beforeAutospacing="1" w:after="100" w:afterAutospacing="1"/>
        <w:rPr>
          <w:rFonts w:cstheme="minorHAnsi"/>
          <w:szCs w:val="22"/>
        </w:rPr>
      </w:pPr>
    </w:p>
    <w:p w14:paraId="6EBB4935" w14:textId="77777777" w:rsidR="00C04936" w:rsidRPr="00F71519" w:rsidRDefault="00C04936" w:rsidP="00C04936">
      <w:pPr>
        <w:pStyle w:val="ListParagraph"/>
        <w:spacing w:before="100" w:beforeAutospacing="1" w:after="100" w:afterAutospacing="1"/>
        <w:rPr>
          <w:rFonts w:cstheme="minorHAnsi"/>
          <w:szCs w:val="22"/>
        </w:rPr>
      </w:pPr>
      <w:r w:rsidRPr="00F71519">
        <w:rPr>
          <w:rFonts w:cstheme="minorHAnsi"/>
          <w:szCs w:val="22"/>
        </w:rPr>
        <w:lastRenderedPageBreak/>
        <w:t>O reprezentare schematică a Matricei TOWS este prezentată în continuare.</w:t>
      </w:r>
    </w:p>
    <w:p w14:paraId="21F466A6" w14:textId="77777777" w:rsidR="00C04936" w:rsidRPr="00F71519" w:rsidRDefault="00C04936" w:rsidP="00C04936">
      <w:pPr>
        <w:pStyle w:val="ListParagraph"/>
        <w:spacing w:before="100" w:beforeAutospacing="1" w:after="100" w:afterAutospacing="1"/>
        <w:rPr>
          <w:rFonts w:cstheme="minorHAnsi"/>
          <w:szCs w:val="22"/>
        </w:rPr>
      </w:pPr>
    </w:p>
    <w:tbl>
      <w:tblPr>
        <w:tblStyle w:val="TableGrid"/>
        <w:tblW w:w="0" w:type="auto"/>
        <w:jc w:val="center"/>
        <w:tblLook w:val="01E0" w:firstRow="1" w:lastRow="1" w:firstColumn="1" w:lastColumn="1" w:noHBand="0" w:noVBand="0"/>
      </w:tblPr>
      <w:tblGrid>
        <w:gridCol w:w="2835"/>
        <w:gridCol w:w="2835"/>
        <w:gridCol w:w="3359"/>
      </w:tblGrid>
      <w:tr w:rsidR="00C04936" w:rsidRPr="00F71519" w14:paraId="6BA3087E" w14:textId="77777777" w:rsidTr="005B6082">
        <w:trPr>
          <w:jc w:val="center"/>
        </w:trPr>
        <w:tc>
          <w:tcPr>
            <w:tcW w:w="2835" w:type="dxa"/>
            <w:tcBorders>
              <w:top w:val="nil"/>
              <w:left w:val="nil"/>
            </w:tcBorders>
          </w:tcPr>
          <w:p w14:paraId="3812B377" w14:textId="77777777" w:rsidR="00C04936" w:rsidRPr="00F71519" w:rsidRDefault="00C04936" w:rsidP="005B6082">
            <w:pPr>
              <w:spacing w:before="100" w:beforeAutospacing="1" w:after="100" w:afterAutospacing="1"/>
              <w:rPr>
                <w:rFonts w:asciiTheme="minorHAnsi" w:hAnsiTheme="minorHAnsi" w:cstheme="minorHAnsi"/>
                <w:szCs w:val="22"/>
              </w:rPr>
            </w:pPr>
          </w:p>
        </w:tc>
        <w:tc>
          <w:tcPr>
            <w:tcW w:w="2835" w:type="dxa"/>
            <w:tcBorders>
              <w:top w:val="nil"/>
            </w:tcBorders>
          </w:tcPr>
          <w:p w14:paraId="407BA8CF" w14:textId="77777777" w:rsidR="00C04936" w:rsidRPr="00F71519" w:rsidRDefault="00C04936" w:rsidP="005B6082">
            <w:pPr>
              <w:spacing w:before="100" w:beforeAutospacing="1" w:after="100" w:afterAutospacing="1"/>
              <w:jc w:val="center"/>
              <w:rPr>
                <w:rFonts w:asciiTheme="minorHAnsi" w:hAnsiTheme="minorHAnsi" w:cstheme="minorHAnsi"/>
                <w:b/>
                <w:szCs w:val="22"/>
              </w:rPr>
            </w:pPr>
            <w:r w:rsidRPr="00F71519">
              <w:rPr>
                <w:rFonts w:asciiTheme="minorHAnsi" w:hAnsiTheme="minorHAnsi" w:cstheme="minorHAnsi"/>
                <w:b/>
                <w:szCs w:val="22"/>
              </w:rPr>
              <w:t>Puncte tari – S</w:t>
            </w:r>
          </w:p>
          <w:p w14:paraId="6307D91A" w14:textId="77777777" w:rsidR="00C04936" w:rsidRPr="00F71519" w:rsidRDefault="00C04936" w:rsidP="005B6082">
            <w:pPr>
              <w:spacing w:before="100" w:beforeAutospacing="1" w:after="100" w:afterAutospacing="1"/>
              <w:jc w:val="center"/>
              <w:rPr>
                <w:rFonts w:asciiTheme="minorHAnsi" w:hAnsiTheme="minorHAnsi" w:cstheme="minorHAnsi"/>
                <w:b/>
                <w:szCs w:val="22"/>
              </w:rPr>
            </w:pPr>
            <w:r w:rsidRPr="00F71519">
              <w:rPr>
                <w:rFonts w:asciiTheme="minorHAnsi" w:hAnsiTheme="minorHAnsi" w:cstheme="minorHAnsi"/>
                <w:b/>
                <w:szCs w:val="22"/>
              </w:rPr>
              <w:t>Listarea punctelor interne tari</w:t>
            </w:r>
          </w:p>
          <w:p w14:paraId="3F20945C" w14:textId="77777777" w:rsidR="00C04936" w:rsidRPr="00F71519" w:rsidRDefault="00C04936" w:rsidP="00C04936">
            <w:pPr>
              <w:numPr>
                <w:ilvl w:val="0"/>
                <w:numId w:val="6"/>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p w14:paraId="5FE8660F" w14:textId="77777777" w:rsidR="00C04936" w:rsidRPr="00F71519" w:rsidRDefault="00C04936" w:rsidP="00C04936">
            <w:pPr>
              <w:numPr>
                <w:ilvl w:val="0"/>
                <w:numId w:val="6"/>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p w14:paraId="71A04914" w14:textId="77777777" w:rsidR="00C04936" w:rsidRPr="00F71519" w:rsidRDefault="00C04936" w:rsidP="00C04936">
            <w:pPr>
              <w:numPr>
                <w:ilvl w:val="0"/>
                <w:numId w:val="6"/>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p w14:paraId="2D20793B" w14:textId="77777777" w:rsidR="00C04936" w:rsidRPr="00F71519" w:rsidRDefault="00C04936" w:rsidP="00C04936">
            <w:pPr>
              <w:numPr>
                <w:ilvl w:val="0"/>
                <w:numId w:val="6"/>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p w14:paraId="51D794BD" w14:textId="77777777" w:rsidR="00C04936" w:rsidRPr="00F71519" w:rsidRDefault="00C04936" w:rsidP="00C04936">
            <w:pPr>
              <w:numPr>
                <w:ilvl w:val="0"/>
                <w:numId w:val="6"/>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tc>
        <w:tc>
          <w:tcPr>
            <w:tcW w:w="3359" w:type="dxa"/>
            <w:tcBorders>
              <w:top w:val="nil"/>
              <w:right w:val="nil"/>
            </w:tcBorders>
          </w:tcPr>
          <w:p w14:paraId="5671FB5D" w14:textId="77777777" w:rsidR="00C04936" w:rsidRPr="00F71519" w:rsidRDefault="00C04936" w:rsidP="005B6082">
            <w:pPr>
              <w:spacing w:before="100" w:beforeAutospacing="1" w:after="100" w:afterAutospacing="1"/>
              <w:jc w:val="center"/>
              <w:rPr>
                <w:rFonts w:asciiTheme="minorHAnsi" w:hAnsiTheme="minorHAnsi" w:cstheme="minorHAnsi"/>
                <w:b/>
                <w:szCs w:val="22"/>
              </w:rPr>
            </w:pPr>
            <w:r w:rsidRPr="00F71519">
              <w:rPr>
                <w:rFonts w:asciiTheme="minorHAnsi" w:hAnsiTheme="minorHAnsi" w:cstheme="minorHAnsi"/>
                <w:b/>
                <w:szCs w:val="22"/>
              </w:rPr>
              <w:t>Slăbiciuni – W</w:t>
            </w:r>
          </w:p>
          <w:p w14:paraId="6DC4FD6B" w14:textId="7037FF58" w:rsidR="00C04936" w:rsidRPr="00F71519" w:rsidRDefault="00C04936" w:rsidP="005B6082">
            <w:pPr>
              <w:spacing w:before="100" w:beforeAutospacing="1" w:after="100" w:afterAutospacing="1"/>
              <w:jc w:val="center"/>
              <w:rPr>
                <w:rFonts w:asciiTheme="minorHAnsi" w:hAnsiTheme="minorHAnsi" w:cstheme="minorHAnsi"/>
                <w:b/>
                <w:szCs w:val="22"/>
              </w:rPr>
            </w:pPr>
            <w:r w:rsidRPr="00F71519">
              <w:rPr>
                <w:rFonts w:asciiTheme="minorHAnsi" w:hAnsiTheme="minorHAnsi" w:cstheme="minorHAnsi"/>
                <w:b/>
                <w:szCs w:val="22"/>
              </w:rPr>
              <w:t>Listarea punctelor inte</w:t>
            </w:r>
            <w:r w:rsidR="008431B5">
              <w:rPr>
                <w:rFonts w:asciiTheme="minorHAnsi" w:hAnsiTheme="minorHAnsi" w:cstheme="minorHAnsi"/>
                <w:b/>
                <w:szCs w:val="22"/>
              </w:rPr>
              <w:t>r</w:t>
            </w:r>
            <w:r w:rsidRPr="00F71519">
              <w:rPr>
                <w:rFonts w:asciiTheme="minorHAnsi" w:hAnsiTheme="minorHAnsi" w:cstheme="minorHAnsi"/>
                <w:b/>
                <w:szCs w:val="22"/>
              </w:rPr>
              <w:t>ne slabe</w:t>
            </w:r>
          </w:p>
          <w:p w14:paraId="393ADB85" w14:textId="77777777" w:rsidR="00C04936" w:rsidRPr="00F71519" w:rsidRDefault="00C04936" w:rsidP="00C04936">
            <w:pPr>
              <w:numPr>
                <w:ilvl w:val="0"/>
                <w:numId w:val="7"/>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p w14:paraId="22045BA7" w14:textId="77777777" w:rsidR="00C04936" w:rsidRPr="00F71519" w:rsidRDefault="00C04936" w:rsidP="00C04936">
            <w:pPr>
              <w:numPr>
                <w:ilvl w:val="0"/>
                <w:numId w:val="7"/>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p w14:paraId="1C3CE372" w14:textId="77777777" w:rsidR="00C04936" w:rsidRPr="00F71519" w:rsidRDefault="00C04936" w:rsidP="00C04936">
            <w:pPr>
              <w:numPr>
                <w:ilvl w:val="0"/>
                <w:numId w:val="7"/>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p w14:paraId="66EE54B8" w14:textId="77777777" w:rsidR="00C04936" w:rsidRPr="00F71519" w:rsidRDefault="00C04936" w:rsidP="00C04936">
            <w:pPr>
              <w:numPr>
                <w:ilvl w:val="0"/>
                <w:numId w:val="7"/>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p w14:paraId="6034FB8C" w14:textId="77777777" w:rsidR="00C04936" w:rsidRPr="00F71519" w:rsidRDefault="00C04936" w:rsidP="00C04936">
            <w:pPr>
              <w:numPr>
                <w:ilvl w:val="0"/>
                <w:numId w:val="7"/>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tc>
      </w:tr>
      <w:tr w:rsidR="00C04936" w:rsidRPr="00F71519" w14:paraId="524ABE49" w14:textId="77777777" w:rsidTr="005B6082">
        <w:trPr>
          <w:jc w:val="center"/>
        </w:trPr>
        <w:tc>
          <w:tcPr>
            <w:tcW w:w="2835" w:type="dxa"/>
            <w:tcBorders>
              <w:left w:val="nil"/>
            </w:tcBorders>
          </w:tcPr>
          <w:p w14:paraId="6889B36C" w14:textId="155967FD" w:rsidR="00C04936" w:rsidRPr="00F71519" w:rsidRDefault="008431B5" w:rsidP="005B6082">
            <w:pPr>
              <w:spacing w:before="100" w:beforeAutospacing="1" w:after="100" w:afterAutospacing="1"/>
              <w:jc w:val="center"/>
              <w:rPr>
                <w:rFonts w:asciiTheme="minorHAnsi" w:hAnsiTheme="minorHAnsi" w:cstheme="minorHAnsi"/>
                <w:b/>
                <w:szCs w:val="22"/>
              </w:rPr>
            </w:pPr>
            <w:r w:rsidRPr="00F71519">
              <w:rPr>
                <w:rFonts w:asciiTheme="minorHAnsi" w:hAnsiTheme="minorHAnsi" w:cstheme="minorHAnsi"/>
                <w:b/>
                <w:szCs w:val="22"/>
              </w:rPr>
              <w:t>Oportunități</w:t>
            </w:r>
            <w:r w:rsidR="00C04936" w:rsidRPr="00F71519">
              <w:rPr>
                <w:rFonts w:asciiTheme="minorHAnsi" w:hAnsiTheme="minorHAnsi" w:cstheme="minorHAnsi"/>
                <w:b/>
                <w:szCs w:val="22"/>
              </w:rPr>
              <w:t xml:space="preserve"> – O</w:t>
            </w:r>
          </w:p>
          <w:p w14:paraId="05B51493" w14:textId="4B0B2043" w:rsidR="00C04936" w:rsidRPr="00F71519" w:rsidRDefault="00C04936" w:rsidP="005B6082">
            <w:pPr>
              <w:spacing w:before="100" w:beforeAutospacing="1" w:after="100" w:afterAutospacing="1"/>
              <w:jc w:val="center"/>
              <w:rPr>
                <w:rFonts w:asciiTheme="minorHAnsi" w:hAnsiTheme="minorHAnsi" w:cstheme="minorHAnsi"/>
                <w:b/>
                <w:szCs w:val="22"/>
              </w:rPr>
            </w:pPr>
            <w:r w:rsidRPr="00F71519">
              <w:rPr>
                <w:rFonts w:asciiTheme="minorHAnsi" w:hAnsiTheme="minorHAnsi" w:cstheme="minorHAnsi"/>
                <w:b/>
                <w:szCs w:val="22"/>
              </w:rPr>
              <w:lastRenderedPageBreak/>
              <w:t xml:space="preserve">Listarea </w:t>
            </w:r>
            <w:r w:rsidR="008431B5" w:rsidRPr="00F71519">
              <w:rPr>
                <w:rFonts w:asciiTheme="minorHAnsi" w:hAnsiTheme="minorHAnsi" w:cstheme="minorHAnsi"/>
                <w:b/>
                <w:szCs w:val="22"/>
              </w:rPr>
              <w:t>oportunităților</w:t>
            </w:r>
            <w:r w:rsidRPr="00F71519">
              <w:rPr>
                <w:rFonts w:asciiTheme="minorHAnsi" w:hAnsiTheme="minorHAnsi" w:cstheme="minorHAnsi"/>
                <w:b/>
                <w:szCs w:val="22"/>
              </w:rPr>
              <w:t xml:space="preserve"> externe</w:t>
            </w:r>
          </w:p>
          <w:p w14:paraId="0EE2F2D1" w14:textId="77777777" w:rsidR="00C04936" w:rsidRPr="00F71519" w:rsidRDefault="00C04936" w:rsidP="00C04936">
            <w:pPr>
              <w:numPr>
                <w:ilvl w:val="0"/>
                <w:numId w:val="4"/>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p w14:paraId="338A043C" w14:textId="77777777" w:rsidR="00C04936" w:rsidRPr="00F71519" w:rsidRDefault="00C04936" w:rsidP="00C04936">
            <w:pPr>
              <w:numPr>
                <w:ilvl w:val="0"/>
                <w:numId w:val="4"/>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p w14:paraId="50D13023" w14:textId="77777777" w:rsidR="00C04936" w:rsidRPr="00F71519" w:rsidRDefault="00C04936" w:rsidP="00C04936">
            <w:pPr>
              <w:numPr>
                <w:ilvl w:val="0"/>
                <w:numId w:val="4"/>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p w14:paraId="04308D5A" w14:textId="77777777" w:rsidR="00C04936" w:rsidRPr="00F71519" w:rsidRDefault="00C04936" w:rsidP="00C04936">
            <w:pPr>
              <w:numPr>
                <w:ilvl w:val="0"/>
                <w:numId w:val="4"/>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p w14:paraId="55AB78FB" w14:textId="77777777" w:rsidR="00C04936" w:rsidRPr="00F71519" w:rsidRDefault="00C04936" w:rsidP="00C04936">
            <w:pPr>
              <w:numPr>
                <w:ilvl w:val="0"/>
                <w:numId w:val="4"/>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tc>
        <w:tc>
          <w:tcPr>
            <w:tcW w:w="2835" w:type="dxa"/>
          </w:tcPr>
          <w:p w14:paraId="2E4D135F" w14:textId="77777777" w:rsidR="00C04936" w:rsidRPr="00F71519" w:rsidRDefault="00C04936" w:rsidP="005B6082">
            <w:pPr>
              <w:spacing w:before="100" w:beforeAutospacing="1" w:after="100" w:afterAutospacing="1"/>
              <w:jc w:val="center"/>
              <w:rPr>
                <w:rFonts w:asciiTheme="minorHAnsi" w:hAnsiTheme="minorHAnsi" w:cstheme="minorHAnsi"/>
                <w:b/>
                <w:szCs w:val="22"/>
              </w:rPr>
            </w:pPr>
            <w:r w:rsidRPr="00F71519">
              <w:rPr>
                <w:rFonts w:asciiTheme="minorHAnsi" w:hAnsiTheme="minorHAnsi" w:cstheme="minorHAnsi"/>
                <w:b/>
                <w:szCs w:val="22"/>
              </w:rPr>
              <w:lastRenderedPageBreak/>
              <w:t>Strategii SO</w:t>
            </w:r>
          </w:p>
          <w:p w14:paraId="5DECE359" w14:textId="088F325F" w:rsidR="00C04936" w:rsidRPr="00F71519" w:rsidRDefault="00C04936" w:rsidP="005B6082">
            <w:pPr>
              <w:spacing w:before="100" w:beforeAutospacing="1" w:after="100" w:afterAutospacing="1"/>
              <w:jc w:val="center"/>
              <w:rPr>
                <w:rFonts w:asciiTheme="minorHAnsi" w:hAnsiTheme="minorHAnsi" w:cstheme="minorHAnsi"/>
                <w:b/>
                <w:szCs w:val="22"/>
              </w:rPr>
            </w:pPr>
            <w:r w:rsidRPr="00F71519">
              <w:rPr>
                <w:rFonts w:asciiTheme="minorHAnsi" w:hAnsiTheme="minorHAnsi" w:cstheme="minorHAnsi"/>
                <w:b/>
                <w:szCs w:val="22"/>
              </w:rPr>
              <w:lastRenderedPageBreak/>
              <w:t xml:space="preserve">Identificarea </w:t>
            </w:r>
            <w:r w:rsidR="008431B5" w:rsidRPr="00F71519">
              <w:rPr>
                <w:rFonts w:asciiTheme="minorHAnsi" w:hAnsiTheme="minorHAnsi" w:cstheme="minorHAnsi"/>
                <w:b/>
                <w:szCs w:val="22"/>
              </w:rPr>
              <w:t>acțiunilor</w:t>
            </w:r>
            <w:r w:rsidRPr="00F71519">
              <w:rPr>
                <w:rFonts w:asciiTheme="minorHAnsi" w:hAnsiTheme="minorHAnsi" w:cstheme="minorHAnsi"/>
                <w:b/>
                <w:szCs w:val="22"/>
              </w:rPr>
              <w:t xml:space="preserve"> strategice care să </w:t>
            </w:r>
            <w:r w:rsidR="008431B5" w:rsidRPr="00F71519">
              <w:rPr>
                <w:rFonts w:asciiTheme="minorHAnsi" w:hAnsiTheme="minorHAnsi" w:cstheme="minorHAnsi"/>
                <w:b/>
                <w:szCs w:val="22"/>
              </w:rPr>
              <w:t>țină</w:t>
            </w:r>
            <w:r w:rsidRPr="00F71519">
              <w:rPr>
                <w:rFonts w:asciiTheme="minorHAnsi" w:hAnsiTheme="minorHAnsi" w:cstheme="minorHAnsi"/>
                <w:b/>
                <w:szCs w:val="22"/>
              </w:rPr>
              <w:t xml:space="preserve"> cont de </w:t>
            </w:r>
            <w:r w:rsidR="008431B5" w:rsidRPr="00F71519">
              <w:rPr>
                <w:rFonts w:asciiTheme="minorHAnsi" w:hAnsiTheme="minorHAnsi" w:cstheme="minorHAnsi"/>
                <w:b/>
                <w:szCs w:val="22"/>
              </w:rPr>
              <w:t>oportunității</w:t>
            </w:r>
            <w:r w:rsidRPr="00F71519">
              <w:rPr>
                <w:rFonts w:asciiTheme="minorHAnsi" w:hAnsiTheme="minorHAnsi" w:cstheme="minorHAnsi"/>
                <w:b/>
                <w:szCs w:val="22"/>
              </w:rPr>
              <w:t xml:space="preserve"> </w:t>
            </w:r>
            <w:r w:rsidR="008431B5" w:rsidRPr="00F71519">
              <w:rPr>
                <w:rFonts w:asciiTheme="minorHAnsi" w:hAnsiTheme="minorHAnsi" w:cstheme="minorHAnsi"/>
                <w:b/>
                <w:szCs w:val="22"/>
              </w:rPr>
              <w:t>și</w:t>
            </w:r>
            <w:r w:rsidRPr="00F71519">
              <w:rPr>
                <w:rFonts w:asciiTheme="minorHAnsi" w:hAnsiTheme="minorHAnsi" w:cstheme="minorHAnsi"/>
                <w:b/>
                <w:szCs w:val="22"/>
              </w:rPr>
              <w:t xml:space="preserve"> punctele tari</w:t>
            </w:r>
          </w:p>
          <w:p w14:paraId="63DAC43E" w14:textId="77777777" w:rsidR="00C04936" w:rsidRPr="00F71519" w:rsidRDefault="00C04936" w:rsidP="00C04936">
            <w:pPr>
              <w:numPr>
                <w:ilvl w:val="0"/>
                <w:numId w:val="8"/>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p w14:paraId="5AA7627A" w14:textId="77777777" w:rsidR="00C04936" w:rsidRPr="00F71519" w:rsidRDefault="00C04936" w:rsidP="00C04936">
            <w:pPr>
              <w:numPr>
                <w:ilvl w:val="0"/>
                <w:numId w:val="8"/>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p w14:paraId="6279C7FF" w14:textId="77777777" w:rsidR="00C04936" w:rsidRPr="00F71519" w:rsidRDefault="00C04936" w:rsidP="00C04936">
            <w:pPr>
              <w:numPr>
                <w:ilvl w:val="0"/>
                <w:numId w:val="8"/>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p w14:paraId="74FA6E21" w14:textId="77777777" w:rsidR="00C04936" w:rsidRPr="00F71519" w:rsidRDefault="00C04936" w:rsidP="00C04936">
            <w:pPr>
              <w:numPr>
                <w:ilvl w:val="0"/>
                <w:numId w:val="8"/>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p w14:paraId="465FE8CA" w14:textId="77777777" w:rsidR="00C04936" w:rsidRPr="00F71519" w:rsidRDefault="00C04936" w:rsidP="00C04936">
            <w:pPr>
              <w:numPr>
                <w:ilvl w:val="0"/>
                <w:numId w:val="8"/>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tc>
        <w:tc>
          <w:tcPr>
            <w:tcW w:w="3359" w:type="dxa"/>
            <w:tcBorders>
              <w:right w:val="nil"/>
            </w:tcBorders>
          </w:tcPr>
          <w:p w14:paraId="68727083" w14:textId="77777777" w:rsidR="00C04936" w:rsidRPr="00F71519" w:rsidRDefault="00C04936" w:rsidP="005B6082">
            <w:pPr>
              <w:spacing w:before="100" w:beforeAutospacing="1" w:after="100" w:afterAutospacing="1"/>
              <w:jc w:val="center"/>
              <w:rPr>
                <w:rFonts w:asciiTheme="minorHAnsi" w:hAnsiTheme="minorHAnsi" w:cstheme="minorHAnsi"/>
                <w:b/>
                <w:szCs w:val="22"/>
              </w:rPr>
            </w:pPr>
            <w:r w:rsidRPr="00F71519">
              <w:rPr>
                <w:rFonts w:asciiTheme="minorHAnsi" w:hAnsiTheme="minorHAnsi" w:cstheme="minorHAnsi"/>
                <w:b/>
                <w:szCs w:val="22"/>
              </w:rPr>
              <w:lastRenderedPageBreak/>
              <w:t>Strategii WO</w:t>
            </w:r>
          </w:p>
          <w:p w14:paraId="09533759" w14:textId="108CD997" w:rsidR="00C04936" w:rsidRPr="00F71519" w:rsidRDefault="00C04936" w:rsidP="005B6082">
            <w:pPr>
              <w:spacing w:before="100" w:beforeAutospacing="1" w:after="100" w:afterAutospacing="1"/>
              <w:jc w:val="center"/>
              <w:rPr>
                <w:rFonts w:asciiTheme="minorHAnsi" w:hAnsiTheme="minorHAnsi" w:cstheme="minorHAnsi"/>
                <w:b/>
                <w:szCs w:val="22"/>
              </w:rPr>
            </w:pPr>
            <w:r w:rsidRPr="00F71519">
              <w:rPr>
                <w:rFonts w:asciiTheme="minorHAnsi" w:hAnsiTheme="minorHAnsi" w:cstheme="minorHAnsi"/>
                <w:b/>
                <w:szCs w:val="22"/>
              </w:rPr>
              <w:lastRenderedPageBreak/>
              <w:t xml:space="preserve">Identificarea </w:t>
            </w:r>
            <w:r w:rsidR="008431B5" w:rsidRPr="00F71519">
              <w:rPr>
                <w:rFonts w:asciiTheme="minorHAnsi" w:hAnsiTheme="minorHAnsi" w:cstheme="minorHAnsi"/>
                <w:b/>
                <w:szCs w:val="22"/>
              </w:rPr>
              <w:t>acțiunilor</w:t>
            </w:r>
            <w:r w:rsidRPr="00F71519">
              <w:rPr>
                <w:rFonts w:asciiTheme="minorHAnsi" w:hAnsiTheme="minorHAnsi" w:cstheme="minorHAnsi"/>
                <w:b/>
                <w:szCs w:val="22"/>
              </w:rPr>
              <w:t xml:space="preserve"> strategice care să </w:t>
            </w:r>
            <w:r w:rsidR="008431B5" w:rsidRPr="00F71519">
              <w:rPr>
                <w:rFonts w:asciiTheme="minorHAnsi" w:hAnsiTheme="minorHAnsi" w:cstheme="minorHAnsi"/>
                <w:b/>
                <w:szCs w:val="22"/>
              </w:rPr>
              <w:t>țină</w:t>
            </w:r>
            <w:r w:rsidRPr="00F71519">
              <w:rPr>
                <w:rFonts w:asciiTheme="minorHAnsi" w:hAnsiTheme="minorHAnsi" w:cstheme="minorHAnsi"/>
                <w:b/>
                <w:szCs w:val="22"/>
              </w:rPr>
              <w:t xml:space="preserve"> cont de </w:t>
            </w:r>
            <w:r w:rsidR="008431B5" w:rsidRPr="00F71519">
              <w:rPr>
                <w:rFonts w:asciiTheme="minorHAnsi" w:hAnsiTheme="minorHAnsi" w:cstheme="minorHAnsi"/>
                <w:b/>
                <w:szCs w:val="22"/>
              </w:rPr>
              <w:t>oportunității</w:t>
            </w:r>
            <w:r w:rsidRPr="00F71519">
              <w:rPr>
                <w:rFonts w:asciiTheme="minorHAnsi" w:hAnsiTheme="minorHAnsi" w:cstheme="minorHAnsi"/>
                <w:b/>
                <w:szCs w:val="22"/>
              </w:rPr>
              <w:t xml:space="preserve"> </w:t>
            </w:r>
            <w:r w:rsidR="008431B5" w:rsidRPr="00F71519">
              <w:rPr>
                <w:rFonts w:asciiTheme="minorHAnsi" w:hAnsiTheme="minorHAnsi" w:cstheme="minorHAnsi"/>
                <w:b/>
                <w:szCs w:val="22"/>
              </w:rPr>
              <w:t>și</w:t>
            </w:r>
            <w:r w:rsidRPr="00F71519">
              <w:rPr>
                <w:rFonts w:asciiTheme="minorHAnsi" w:hAnsiTheme="minorHAnsi" w:cstheme="minorHAnsi"/>
                <w:b/>
                <w:szCs w:val="22"/>
              </w:rPr>
              <w:t xml:space="preserve"> să </w:t>
            </w:r>
            <w:r w:rsidR="008431B5" w:rsidRPr="00F71519">
              <w:rPr>
                <w:rFonts w:asciiTheme="minorHAnsi" w:hAnsiTheme="minorHAnsi" w:cstheme="minorHAnsi"/>
                <w:b/>
                <w:szCs w:val="22"/>
              </w:rPr>
              <w:t>îmbunătățească</w:t>
            </w:r>
            <w:r w:rsidRPr="00F71519">
              <w:rPr>
                <w:rFonts w:asciiTheme="minorHAnsi" w:hAnsiTheme="minorHAnsi" w:cstheme="minorHAnsi"/>
                <w:b/>
                <w:szCs w:val="22"/>
              </w:rPr>
              <w:t xml:space="preserve"> sau evite punctele interne slabe</w:t>
            </w:r>
          </w:p>
          <w:p w14:paraId="587EF812" w14:textId="77777777" w:rsidR="00C04936" w:rsidRPr="00F71519" w:rsidRDefault="00C04936" w:rsidP="00C04936">
            <w:pPr>
              <w:numPr>
                <w:ilvl w:val="0"/>
                <w:numId w:val="9"/>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p w14:paraId="19FFA0DC" w14:textId="77777777" w:rsidR="00C04936" w:rsidRPr="00F71519" w:rsidRDefault="00C04936" w:rsidP="00C04936">
            <w:pPr>
              <w:numPr>
                <w:ilvl w:val="0"/>
                <w:numId w:val="9"/>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p w14:paraId="7ECAD4FC" w14:textId="77777777" w:rsidR="00C04936" w:rsidRPr="00F71519" w:rsidRDefault="00C04936" w:rsidP="00C04936">
            <w:pPr>
              <w:numPr>
                <w:ilvl w:val="0"/>
                <w:numId w:val="9"/>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p w14:paraId="4659C92C" w14:textId="77777777" w:rsidR="00C04936" w:rsidRPr="00F71519" w:rsidRDefault="00C04936" w:rsidP="00C04936">
            <w:pPr>
              <w:numPr>
                <w:ilvl w:val="0"/>
                <w:numId w:val="9"/>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p w14:paraId="7D87801C" w14:textId="77777777" w:rsidR="00C04936" w:rsidRPr="00F71519" w:rsidRDefault="00C04936" w:rsidP="00C04936">
            <w:pPr>
              <w:numPr>
                <w:ilvl w:val="0"/>
                <w:numId w:val="9"/>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tc>
      </w:tr>
      <w:tr w:rsidR="00C04936" w:rsidRPr="00F71519" w14:paraId="649A4301" w14:textId="77777777" w:rsidTr="005B6082">
        <w:trPr>
          <w:jc w:val="center"/>
        </w:trPr>
        <w:tc>
          <w:tcPr>
            <w:tcW w:w="2835" w:type="dxa"/>
            <w:tcBorders>
              <w:left w:val="nil"/>
            </w:tcBorders>
          </w:tcPr>
          <w:p w14:paraId="1872EA23" w14:textId="71B6238F" w:rsidR="00C04936" w:rsidRPr="00F71519" w:rsidRDefault="008431B5" w:rsidP="005B6082">
            <w:pPr>
              <w:spacing w:before="100" w:beforeAutospacing="1" w:after="100" w:afterAutospacing="1"/>
              <w:jc w:val="center"/>
              <w:rPr>
                <w:rFonts w:asciiTheme="minorHAnsi" w:hAnsiTheme="minorHAnsi" w:cstheme="minorHAnsi"/>
                <w:b/>
                <w:szCs w:val="22"/>
              </w:rPr>
            </w:pPr>
            <w:r w:rsidRPr="00F71519">
              <w:rPr>
                <w:rFonts w:asciiTheme="minorHAnsi" w:hAnsiTheme="minorHAnsi" w:cstheme="minorHAnsi"/>
                <w:b/>
                <w:szCs w:val="22"/>
              </w:rPr>
              <w:lastRenderedPageBreak/>
              <w:t>Amenințări</w:t>
            </w:r>
            <w:r w:rsidR="00C04936" w:rsidRPr="00F71519">
              <w:rPr>
                <w:rFonts w:asciiTheme="minorHAnsi" w:hAnsiTheme="minorHAnsi" w:cstheme="minorHAnsi"/>
                <w:b/>
                <w:szCs w:val="22"/>
              </w:rPr>
              <w:t xml:space="preserve"> – T</w:t>
            </w:r>
          </w:p>
          <w:p w14:paraId="0B8CFE9C" w14:textId="49B43543" w:rsidR="00C04936" w:rsidRPr="00F71519" w:rsidRDefault="00C04936" w:rsidP="005B6082">
            <w:pPr>
              <w:spacing w:before="100" w:beforeAutospacing="1" w:after="100" w:afterAutospacing="1"/>
              <w:jc w:val="center"/>
              <w:rPr>
                <w:rFonts w:asciiTheme="minorHAnsi" w:hAnsiTheme="minorHAnsi" w:cstheme="minorHAnsi"/>
                <w:b/>
                <w:szCs w:val="22"/>
              </w:rPr>
            </w:pPr>
            <w:r w:rsidRPr="00F71519">
              <w:rPr>
                <w:rFonts w:asciiTheme="minorHAnsi" w:hAnsiTheme="minorHAnsi" w:cstheme="minorHAnsi"/>
                <w:b/>
                <w:szCs w:val="22"/>
              </w:rPr>
              <w:t xml:space="preserve">Listarea </w:t>
            </w:r>
            <w:r w:rsidR="008431B5" w:rsidRPr="00F71519">
              <w:rPr>
                <w:rFonts w:asciiTheme="minorHAnsi" w:hAnsiTheme="minorHAnsi" w:cstheme="minorHAnsi"/>
                <w:b/>
                <w:szCs w:val="22"/>
              </w:rPr>
              <w:t>amenințărilor</w:t>
            </w:r>
            <w:r w:rsidRPr="00F71519">
              <w:rPr>
                <w:rFonts w:asciiTheme="minorHAnsi" w:hAnsiTheme="minorHAnsi" w:cstheme="minorHAnsi"/>
                <w:b/>
                <w:szCs w:val="22"/>
              </w:rPr>
              <w:t xml:space="preserve"> externe</w:t>
            </w:r>
          </w:p>
          <w:p w14:paraId="3B105B7F" w14:textId="77777777" w:rsidR="00C04936" w:rsidRPr="00F71519" w:rsidRDefault="00C04936" w:rsidP="00C04936">
            <w:pPr>
              <w:numPr>
                <w:ilvl w:val="0"/>
                <w:numId w:val="5"/>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p w14:paraId="7D92F325" w14:textId="77777777" w:rsidR="00C04936" w:rsidRPr="00F71519" w:rsidRDefault="00C04936" w:rsidP="00C04936">
            <w:pPr>
              <w:numPr>
                <w:ilvl w:val="0"/>
                <w:numId w:val="5"/>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p w14:paraId="0986D4BF" w14:textId="77777777" w:rsidR="00C04936" w:rsidRPr="00F71519" w:rsidRDefault="00C04936" w:rsidP="00C04936">
            <w:pPr>
              <w:numPr>
                <w:ilvl w:val="0"/>
                <w:numId w:val="5"/>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p w14:paraId="149C5212" w14:textId="77777777" w:rsidR="00C04936" w:rsidRPr="00F71519" w:rsidRDefault="00C04936" w:rsidP="00C04936">
            <w:pPr>
              <w:numPr>
                <w:ilvl w:val="0"/>
                <w:numId w:val="5"/>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p w14:paraId="4C05363C" w14:textId="77777777" w:rsidR="00C04936" w:rsidRPr="00F71519" w:rsidRDefault="00C04936" w:rsidP="00C04936">
            <w:pPr>
              <w:numPr>
                <w:ilvl w:val="0"/>
                <w:numId w:val="5"/>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tc>
        <w:tc>
          <w:tcPr>
            <w:tcW w:w="2835" w:type="dxa"/>
          </w:tcPr>
          <w:p w14:paraId="7EFE7063" w14:textId="77777777" w:rsidR="00C04936" w:rsidRPr="00F71519" w:rsidRDefault="00C04936" w:rsidP="005B6082">
            <w:pPr>
              <w:spacing w:before="100" w:beforeAutospacing="1" w:after="100" w:afterAutospacing="1"/>
              <w:jc w:val="center"/>
              <w:rPr>
                <w:rFonts w:asciiTheme="minorHAnsi" w:hAnsiTheme="minorHAnsi" w:cstheme="minorHAnsi"/>
                <w:b/>
                <w:szCs w:val="22"/>
              </w:rPr>
            </w:pPr>
            <w:r w:rsidRPr="00F71519">
              <w:rPr>
                <w:rFonts w:asciiTheme="minorHAnsi" w:hAnsiTheme="minorHAnsi" w:cstheme="minorHAnsi"/>
                <w:b/>
                <w:szCs w:val="22"/>
              </w:rPr>
              <w:t>Strategii ST</w:t>
            </w:r>
          </w:p>
          <w:p w14:paraId="022A88F2" w14:textId="0C0AD90A" w:rsidR="00C04936" w:rsidRPr="00F71519" w:rsidRDefault="00C04936" w:rsidP="005B6082">
            <w:pPr>
              <w:spacing w:before="100" w:beforeAutospacing="1" w:after="100" w:afterAutospacing="1"/>
              <w:jc w:val="center"/>
              <w:rPr>
                <w:rFonts w:asciiTheme="minorHAnsi" w:hAnsiTheme="minorHAnsi" w:cstheme="minorHAnsi"/>
                <w:b/>
                <w:szCs w:val="22"/>
              </w:rPr>
            </w:pPr>
            <w:r w:rsidRPr="00F71519">
              <w:rPr>
                <w:rFonts w:asciiTheme="minorHAnsi" w:hAnsiTheme="minorHAnsi" w:cstheme="minorHAnsi"/>
                <w:b/>
                <w:szCs w:val="22"/>
              </w:rPr>
              <w:t xml:space="preserve">Identificarea </w:t>
            </w:r>
            <w:r w:rsidR="008431B5" w:rsidRPr="00F71519">
              <w:rPr>
                <w:rFonts w:asciiTheme="minorHAnsi" w:hAnsiTheme="minorHAnsi" w:cstheme="minorHAnsi"/>
                <w:b/>
                <w:szCs w:val="22"/>
              </w:rPr>
              <w:t>acțiunilor</w:t>
            </w:r>
            <w:r w:rsidRPr="00F71519">
              <w:rPr>
                <w:rFonts w:asciiTheme="minorHAnsi" w:hAnsiTheme="minorHAnsi" w:cstheme="minorHAnsi"/>
                <w:b/>
                <w:szCs w:val="22"/>
              </w:rPr>
              <w:t xml:space="preserve"> strategice care să </w:t>
            </w:r>
            <w:r w:rsidR="008431B5" w:rsidRPr="00F71519">
              <w:rPr>
                <w:rFonts w:asciiTheme="minorHAnsi" w:hAnsiTheme="minorHAnsi" w:cstheme="minorHAnsi"/>
                <w:b/>
                <w:szCs w:val="22"/>
              </w:rPr>
              <w:t>țină</w:t>
            </w:r>
            <w:r w:rsidRPr="00F71519">
              <w:rPr>
                <w:rFonts w:asciiTheme="minorHAnsi" w:hAnsiTheme="minorHAnsi" w:cstheme="minorHAnsi"/>
                <w:b/>
                <w:szCs w:val="22"/>
              </w:rPr>
              <w:t xml:space="preserve"> cont de punctele interne tari </w:t>
            </w:r>
            <w:r w:rsidR="00EA272D" w:rsidRPr="00F71519">
              <w:rPr>
                <w:rFonts w:asciiTheme="minorHAnsi" w:hAnsiTheme="minorHAnsi" w:cstheme="minorHAnsi"/>
                <w:b/>
                <w:szCs w:val="22"/>
              </w:rPr>
              <w:t>și</w:t>
            </w:r>
            <w:r w:rsidRPr="00F71519">
              <w:rPr>
                <w:rFonts w:asciiTheme="minorHAnsi" w:hAnsiTheme="minorHAnsi" w:cstheme="minorHAnsi"/>
                <w:b/>
                <w:szCs w:val="22"/>
              </w:rPr>
              <w:t xml:space="preserve"> să evite </w:t>
            </w:r>
            <w:r w:rsidR="008431B5" w:rsidRPr="00F71519">
              <w:rPr>
                <w:rFonts w:asciiTheme="minorHAnsi" w:hAnsiTheme="minorHAnsi" w:cstheme="minorHAnsi"/>
                <w:b/>
                <w:szCs w:val="22"/>
              </w:rPr>
              <w:t>amenințările</w:t>
            </w:r>
            <w:r w:rsidRPr="00F71519">
              <w:rPr>
                <w:rFonts w:asciiTheme="minorHAnsi" w:hAnsiTheme="minorHAnsi" w:cstheme="minorHAnsi"/>
                <w:b/>
                <w:szCs w:val="22"/>
              </w:rPr>
              <w:t xml:space="preserve"> externe</w:t>
            </w:r>
          </w:p>
          <w:p w14:paraId="34D44C82" w14:textId="77777777" w:rsidR="00C04936" w:rsidRPr="00F71519" w:rsidRDefault="00C04936" w:rsidP="00C04936">
            <w:pPr>
              <w:numPr>
                <w:ilvl w:val="0"/>
                <w:numId w:val="10"/>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p w14:paraId="4F87F198" w14:textId="77777777" w:rsidR="00C04936" w:rsidRPr="00F71519" w:rsidRDefault="00C04936" w:rsidP="00C04936">
            <w:pPr>
              <w:numPr>
                <w:ilvl w:val="0"/>
                <w:numId w:val="10"/>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p w14:paraId="2D4C20F2" w14:textId="77777777" w:rsidR="00C04936" w:rsidRPr="00F71519" w:rsidRDefault="00C04936" w:rsidP="00C04936">
            <w:pPr>
              <w:numPr>
                <w:ilvl w:val="0"/>
                <w:numId w:val="10"/>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p w14:paraId="5C98BDC0" w14:textId="77777777" w:rsidR="00C04936" w:rsidRPr="00F71519" w:rsidRDefault="00C04936" w:rsidP="00C04936">
            <w:pPr>
              <w:numPr>
                <w:ilvl w:val="0"/>
                <w:numId w:val="10"/>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p w14:paraId="6AB466C8" w14:textId="77777777" w:rsidR="00C04936" w:rsidRPr="00F71519" w:rsidRDefault="00C04936" w:rsidP="00C04936">
            <w:pPr>
              <w:numPr>
                <w:ilvl w:val="0"/>
                <w:numId w:val="10"/>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tc>
        <w:tc>
          <w:tcPr>
            <w:tcW w:w="3359" w:type="dxa"/>
            <w:tcBorders>
              <w:right w:val="nil"/>
            </w:tcBorders>
          </w:tcPr>
          <w:p w14:paraId="25D80669" w14:textId="77777777" w:rsidR="00C04936" w:rsidRPr="00F71519" w:rsidRDefault="00C04936" w:rsidP="005B6082">
            <w:pPr>
              <w:spacing w:before="100" w:beforeAutospacing="1" w:after="100" w:afterAutospacing="1"/>
              <w:jc w:val="center"/>
              <w:rPr>
                <w:rFonts w:asciiTheme="minorHAnsi" w:hAnsiTheme="minorHAnsi" w:cstheme="minorHAnsi"/>
                <w:b/>
                <w:szCs w:val="22"/>
              </w:rPr>
            </w:pPr>
            <w:r w:rsidRPr="00F71519">
              <w:rPr>
                <w:rFonts w:asciiTheme="minorHAnsi" w:hAnsiTheme="minorHAnsi" w:cstheme="minorHAnsi"/>
                <w:b/>
                <w:szCs w:val="22"/>
              </w:rPr>
              <w:t>Strategii WT</w:t>
            </w:r>
          </w:p>
          <w:p w14:paraId="6B7AB85E" w14:textId="61724F60" w:rsidR="00C04936" w:rsidRPr="00F71519" w:rsidRDefault="00C04936" w:rsidP="005B6082">
            <w:pPr>
              <w:spacing w:before="100" w:beforeAutospacing="1" w:after="100" w:afterAutospacing="1"/>
              <w:jc w:val="center"/>
              <w:rPr>
                <w:rFonts w:asciiTheme="minorHAnsi" w:hAnsiTheme="minorHAnsi" w:cstheme="minorHAnsi"/>
                <w:szCs w:val="22"/>
              </w:rPr>
            </w:pPr>
            <w:r w:rsidRPr="00F71519">
              <w:rPr>
                <w:rFonts w:asciiTheme="minorHAnsi" w:hAnsiTheme="minorHAnsi" w:cstheme="minorHAnsi"/>
                <w:b/>
                <w:szCs w:val="22"/>
              </w:rPr>
              <w:t xml:space="preserve">Identificarea </w:t>
            </w:r>
            <w:r w:rsidR="008431B5" w:rsidRPr="00F71519">
              <w:rPr>
                <w:rFonts w:asciiTheme="minorHAnsi" w:hAnsiTheme="minorHAnsi" w:cstheme="minorHAnsi"/>
                <w:b/>
                <w:szCs w:val="22"/>
              </w:rPr>
              <w:t>acțiunilor</w:t>
            </w:r>
            <w:r w:rsidRPr="00F71519">
              <w:rPr>
                <w:rFonts w:asciiTheme="minorHAnsi" w:hAnsiTheme="minorHAnsi" w:cstheme="minorHAnsi"/>
                <w:b/>
                <w:szCs w:val="22"/>
              </w:rPr>
              <w:t xml:space="preserve"> defensive strategice care să </w:t>
            </w:r>
            <w:r w:rsidR="008431B5" w:rsidRPr="00F71519">
              <w:rPr>
                <w:rFonts w:asciiTheme="minorHAnsi" w:hAnsiTheme="minorHAnsi" w:cstheme="minorHAnsi"/>
                <w:b/>
                <w:szCs w:val="22"/>
              </w:rPr>
              <w:t>îmbunătățească</w:t>
            </w:r>
            <w:r w:rsidRPr="00F71519">
              <w:rPr>
                <w:rFonts w:asciiTheme="minorHAnsi" w:hAnsiTheme="minorHAnsi" w:cstheme="minorHAnsi"/>
                <w:b/>
                <w:szCs w:val="22"/>
              </w:rPr>
              <w:t xml:space="preserve"> sau evite punctele interne slabe </w:t>
            </w:r>
            <w:r w:rsidR="008431B5" w:rsidRPr="00F71519">
              <w:rPr>
                <w:rFonts w:asciiTheme="minorHAnsi" w:hAnsiTheme="minorHAnsi" w:cstheme="minorHAnsi"/>
                <w:b/>
                <w:szCs w:val="22"/>
              </w:rPr>
              <w:t>și</w:t>
            </w:r>
            <w:r w:rsidRPr="00F71519">
              <w:rPr>
                <w:rFonts w:asciiTheme="minorHAnsi" w:hAnsiTheme="minorHAnsi" w:cstheme="minorHAnsi"/>
                <w:b/>
                <w:szCs w:val="22"/>
              </w:rPr>
              <w:t xml:space="preserve"> să evite </w:t>
            </w:r>
            <w:r w:rsidR="008431B5" w:rsidRPr="00F71519">
              <w:rPr>
                <w:rFonts w:asciiTheme="minorHAnsi" w:hAnsiTheme="minorHAnsi" w:cstheme="minorHAnsi"/>
                <w:b/>
                <w:szCs w:val="22"/>
              </w:rPr>
              <w:t>amenințările</w:t>
            </w:r>
            <w:r w:rsidRPr="00F71519">
              <w:rPr>
                <w:rFonts w:asciiTheme="minorHAnsi" w:hAnsiTheme="minorHAnsi" w:cstheme="minorHAnsi"/>
                <w:b/>
                <w:szCs w:val="22"/>
              </w:rPr>
              <w:t xml:space="preserve"> externe </w:t>
            </w:r>
          </w:p>
          <w:p w14:paraId="5DFFE043" w14:textId="77777777" w:rsidR="00C04936" w:rsidRPr="00F71519" w:rsidRDefault="00C04936" w:rsidP="00C04936">
            <w:pPr>
              <w:numPr>
                <w:ilvl w:val="0"/>
                <w:numId w:val="11"/>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p w14:paraId="3C4B5CC2" w14:textId="77777777" w:rsidR="00C04936" w:rsidRPr="00F71519" w:rsidRDefault="00C04936" w:rsidP="00C04936">
            <w:pPr>
              <w:numPr>
                <w:ilvl w:val="0"/>
                <w:numId w:val="11"/>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p w14:paraId="32323FF7" w14:textId="77777777" w:rsidR="00C04936" w:rsidRPr="00F71519" w:rsidRDefault="00C04936" w:rsidP="00C04936">
            <w:pPr>
              <w:numPr>
                <w:ilvl w:val="0"/>
                <w:numId w:val="11"/>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p w14:paraId="4CCCB721" w14:textId="77777777" w:rsidR="00C04936" w:rsidRPr="00F71519" w:rsidRDefault="00C04936" w:rsidP="00C04936">
            <w:pPr>
              <w:numPr>
                <w:ilvl w:val="0"/>
                <w:numId w:val="11"/>
              </w:numPr>
              <w:spacing w:before="100" w:beforeAutospacing="1" w:after="100" w:afterAutospacing="1"/>
              <w:rPr>
                <w:rFonts w:asciiTheme="minorHAnsi" w:hAnsiTheme="minorHAnsi" w:cstheme="minorHAnsi"/>
                <w:szCs w:val="22"/>
              </w:rPr>
            </w:pPr>
            <w:r w:rsidRPr="00F71519">
              <w:rPr>
                <w:rFonts w:asciiTheme="minorHAnsi" w:hAnsiTheme="minorHAnsi" w:cstheme="minorHAnsi"/>
                <w:szCs w:val="22"/>
              </w:rPr>
              <w:t xml:space="preserve"> </w:t>
            </w:r>
          </w:p>
        </w:tc>
      </w:tr>
    </w:tbl>
    <w:p w14:paraId="0D096B49" w14:textId="77777777" w:rsidR="00C04936" w:rsidRPr="00F71519" w:rsidRDefault="00C04936" w:rsidP="00C04936">
      <w:pPr>
        <w:pStyle w:val="ListParagraph"/>
        <w:spacing w:before="100" w:beforeAutospacing="1" w:after="100" w:afterAutospacing="1"/>
        <w:rPr>
          <w:rFonts w:cstheme="minorHAnsi"/>
          <w:szCs w:val="22"/>
        </w:rPr>
      </w:pPr>
    </w:p>
    <w:p w14:paraId="3D6594E7" w14:textId="77777777" w:rsidR="00C04936" w:rsidRPr="004515B2" w:rsidRDefault="00C04936" w:rsidP="00C04936">
      <w:pPr>
        <w:spacing w:before="100" w:beforeAutospacing="1" w:after="100" w:afterAutospacing="1"/>
        <w:rPr>
          <w:rFonts w:cstheme="minorHAnsi"/>
          <w:szCs w:val="22"/>
        </w:rPr>
      </w:pPr>
      <w:r w:rsidRPr="004515B2">
        <w:rPr>
          <w:rFonts w:cstheme="minorHAnsi"/>
          <w:szCs w:val="22"/>
        </w:rPr>
        <w:lastRenderedPageBreak/>
        <w:t>Analiza trebuie să fie coerentă și consistentă și să prezinte concluzii si masuri ce se impun pertinente si fezabile. Analiza trebuie sa implice masuri concrete nu numai teoretice.</w:t>
      </w:r>
    </w:p>
    <w:p w14:paraId="7D0E4365" w14:textId="77777777" w:rsidR="00C04936" w:rsidRPr="00555FAF"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555FAF">
        <w:rPr>
          <w:rFonts w:cstheme="minorHAnsi"/>
          <w:szCs w:val="22"/>
        </w:rPr>
        <w:t>Descrieți grupul țintă căruia se adresează proiectul de cercetare; Dimensiunea pieței țintă (mărimea pieței țintă și tendințele de evoluție pe o perioadă de 3 ani de la finalizarea proiectului);</w:t>
      </w:r>
    </w:p>
    <w:p w14:paraId="273C85F6" w14:textId="47A76A4A" w:rsidR="00C04936" w:rsidRPr="00555FAF"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555FAF">
        <w:rPr>
          <w:rFonts w:cstheme="minorHAnsi"/>
          <w:szCs w:val="22"/>
        </w:rPr>
        <w:t xml:space="preserve">Analizați stadiul actual al </w:t>
      </w:r>
      <w:r w:rsidR="008431B5" w:rsidRPr="00555FAF">
        <w:rPr>
          <w:rFonts w:cstheme="minorHAnsi"/>
          <w:szCs w:val="22"/>
        </w:rPr>
        <w:t>pieței</w:t>
      </w:r>
      <w:r w:rsidRPr="00555FAF">
        <w:rPr>
          <w:rFonts w:cstheme="minorHAnsi"/>
          <w:szCs w:val="22"/>
        </w:rPr>
        <w:t xml:space="preserve"> – nevoi </w:t>
      </w:r>
      <w:r w:rsidR="008431B5" w:rsidRPr="00555FAF">
        <w:rPr>
          <w:rFonts w:cstheme="minorHAnsi"/>
          <w:szCs w:val="22"/>
        </w:rPr>
        <w:t>și</w:t>
      </w:r>
      <w:r w:rsidRPr="00555FAF">
        <w:rPr>
          <w:rFonts w:cstheme="minorHAnsi"/>
          <w:szCs w:val="22"/>
        </w:rPr>
        <w:t xml:space="preserve"> </w:t>
      </w:r>
      <w:r w:rsidR="008431B5" w:rsidRPr="00555FAF">
        <w:rPr>
          <w:rFonts w:cstheme="minorHAnsi"/>
          <w:szCs w:val="22"/>
        </w:rPr>
        <w:t>tendințe</w:t>
      </w:r>
    </w:p>
    <w:p w14:paraId="57EBE30A" w14:textId="2ECDAD46" w:rsidR="00C04936" w:rsidRPr="00555FAF"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555FAF">
        <w:rPr>
          <w:rFonts w:cstheme="minorHAnsi"/>
          <w:szCs w:val="22"/>
        </w:rPr>
        <w:t xml:space="preserve">Analizați potențialul de </w:t>
      </w:r>
      <w:r w:rsidR="008431B5" w:rsidRPr="00555FAF">
        <w:rPr>
          <w:rFonts w:cstheme="minorHAnsi"/>
          <w:szCs w:val="22"/>
        </w:rPr>
        <w:t>creștere</w:t>
      </w:r>
      <w:r w:rsidRPr="00555FAF">
        <w:rPr>
          <w:rFonts w:cstheme="minorHAnsi"/>
          <w:szCs w:val="22"/>
        </w:rPr>
        <w:t xml:space="preserve"> a </w:t>
      </w:r>
      <w:r w:rsidR="008431B5" w:rsidRPr="00555FAF">
        <w:rPr>
          <w:rFonts w:cstheme="minorHAnsi"/>
          <w:szCs w:val="22"/>
        </w:rPr>
        <w:t>pieței</w:t>
      </w:r>
    </w:p>
    <w:p w14:paraId="0F71EB13" w14:textId="77777777" w:rsidR="00C04936" w:rsidRPr="00555FAF"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555FAF">
        <w:rPr>
          <w:rFonts w:cstheme="minorHAnsi"/>
          <w:szCs w:val="22"/>
        </w:rPr>
        <w:t>Descrieți factorii economici, politici, legislativi, tehnologici, sociali care au o influență directă asupra dinamicii domeniului vizat</w:t>
      </w:r>
    </w:p>
    <w:p w14:paraId="2053F5B8" w14:textId="3FDB1D4E" w:rsidR="00C04936" w:rsidRPr="00555FAF" w:rsidRDefault="00A91C33"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555FAF">
        <w:rPr>
          <w:rFonts w:cstheme="minorHAnsi"/>
          <w:szCs w:val="22"/>
        </w:rPr>
        <w:t>Descrieți</w:t>
      </w:r>
      <w:r w:rsidR="00C04936" w:rsidRPr="00555FAF">
        <w:rPr>
          <w:rFonts w:cstheme="minorHAnsi"/>
          <w:szCs w:val="22"/>
        </w:rPr>
        <w:t xml:space="preserve"> avantajele competitive ale obiectivului proiectului (cum se evidențiază calitățile, beneficiile și avantajele ce vor rezulta în urma implementării proiectului pentru care se solicită finanțare, fată de cel al competitorilor/cele existente pe </w:t>
      </w:r>
      <w:r w:rsidRPr="00555FAF">
        <w:rPr>
          <w:rFonts w:cstheme="minorHAnsi"/>
          <w:szCs w:val="22"/>
        </w:rPr>
        <w:t>piața</w:t>
      </w:r>
      <w:r w:rsidR="00C04936" w:rsidRPr="00555FAF">
        <w:rPr>
          <w:rFonts w:cstheme="minorHAnsi"/>
          <w:szCs w:val="22"/>
        </w:rPr>
        <w:t>).</w:t>
      </w:r>
    </w:p>
    <w:p w14:paraId="50066810" w14:textId="71E1C81E" w:rsidR="00C04936" w:rsidRPr="00555FAF" w:rsidRDefault="00A91C33"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555FAF">
        <w:rPr>
          <w:rFonts w:cstheme="minorHAnsi"/>
          <w:szCs w:val="22"/>
        </w:rPr>
        <w:t>Prezentați</w:t>
      </w:r>
      <w:r w:rsidR="00C04936" w:rsidRPr="00555FAF">
        <w:rPr>
          <w:rFonts w:cstheme="minorHAnsi"/>
          <w:szCs w:val="22"/>
        </w:rPr>
        <w:t xml:space="preserve"> dacă solicitantul a încheiat parteneriate, protocoale cu actori relevanți implicați în acțiuni de dezvoltare locală și regională. Se pot anexa copii de pe parteneriatele/protocoalele respective ca si documente suport ale </w:t>
      </w:r>
      <w:r w:rsidR="00C04936">
        <w:rPr>
          <w:rFonts w:cstheme="minorHAnsi"/>
          <w:szCs w:val="22"/>
        </w:rPr>
        <w:t>planului de dezvoltare</w:t>
      </w:r>
    </w:p>
    <w:p w14:paraId="20D30DF3" w14:textId="6B670819" w:rsidR="00C04936" w:rsidRPr="003B0CB7"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3B0CB7">
        <w:rPr>
          <w:rFonts w:cstheme="minorHAnsi"/>
          <w:szCs w:val="22"/>
        </w:rPr>
        <w:t xml:space="preserve">Descrierea statusul actual la nivel </w:t>
      </w:r>
      <w:r w:rsidR="00A91C33" w:rsidRPr="003B0CB7">
        <w:rPr>
          <w:rFonts w:cstheme="minorHAnsi"/>
          <w:szCs w:val="22"/>
        </w:rPr>
        <w:t>național</w:t>
      </w:r>
      <w:r w:rsidRPr="003B0CB7">
        <w:rPr>
          <w:rFonts w:cstheme="minorHAnsi"/>
          <w:szCs w:val="22"/>
        </w:rPr>
        <w:t xml:space="preserve"> si regional </w:t>
      </w:r>
      <w:r w:rsidR="00A91C33" w:rsidRPr="003B0CB7">
        <w:rPr>
          <w:rFonts w:cstheme="minorHAnsi"/>
          <w:szCs w:val="22"/>
        </w:rPr>
        <w:t>și</w:t>
      </w:r>
      <w:r w:rsidRPr="003B0CB7">
        <w:rPr>
          <w:rFonts w:cstheme="minorHAnsi"/>
          <w:szCs w:val="22"/>
        </w:rPr>
        <w:t xml:space="preserve"> posibile </w:t>
      </w:r>
      <w:r w:rsidR="00A91C33" w:rsidRPr="003B0CB7">
        <w:rPr>
          <w:rFonts w:cstheme="minorHAnsi"/>
          <w:szCs w:val="22"/>
        </w:rPr>
        <w:t>direcții</w:t>
      </w:r>
      <w:r w:rsidRPr="003B0CB7">
        <w:rPr>
          <w:rFonts w:cstheme="minorHAnsi"/>
          <w:szCs w:val="22"/>
        </w:rPr>
        <w:t xml:space="preserve"> pentru sectorului </w:t>
      </w:r>
      <w:r>
        <w:rPr>
          <w:rFonts w:cstheme="minorHAnsi"/>
          <w:szCs w:val="22"/>
        </w:rPr>
        <w:t>selectat</w:t>
      </w:r>
      <w:r w:rsidRPr="003B0CB7">
        <w:rPr>
          <w:rFonts w:cstheme="minorHAnsi"/>
          <w:szCs w:val="22"/>
        </w:rPr>
        <w:t xml:space="preserve">; </w:t>
      </w:r>
      <w:r w:rsidR="00A91C33" w:rsidRPr="003B0CB7">
        <w:rPr>
          <w:rFonts w:cstheme="minorHAnsi"/>
          <w:szCs w:val="22"/>
        </w:rPr>
        <w:t>existența</w:t>
      </w:r>
      <w:r w:rsidRPr="003B0CB7">
        <w:rPr>
          <w:rFonts w:cstheme="minorHAnsi"/>
          <w:szCs w:val="22"/>
        </w:rPr>
        <w:t xml:space="preserve"> anumitor trenduri în sectorului economic </w:t>
      </w:r>
      <w:r w:rsidR="00A91C33" w:rsidRPr="003B0CB7">
        <w:rPr>
          <w:rFonts w:cstheme="minorHAnsi"/>
          <w:szCs w:val="22"/>
        </w:rPr>
        <w:t>și</w:t>
      </w:r>
      <w:r w:rsidRPr="003B0CB7">
        <w:rPr>
          <w:rFonts w:cstheme="minorHAnsi"/>
          <w:szCs w:val="22"/>
        </w:rPr>
        <w:t xml:space="preserve"> / sau a unor măsuri legislative care o </w:t>
      </w:r>
      <w:proofErr w:type="spellStart"/>
      <w:r w:rsidRPr="003B0CB7">
        <w:rPr>
          <w:rFonts w:cstheme="minorHAnsi"/>
          <w:szCs w:val="22"/>
        </w:rPr>
        <w:t>impactează</w:t>
      </w:r>
      <w:proofErr w:type="spellEnd"/>
      <w:r w:rsidRPr="003B0CB7">
        <w:rPr>
          <w:rFonts w:cstheme="minorHAnsi"/>
          <w:szCs w:val="22"/>
        </w:rPr>
        <w:t>.</w:t>
      </w:r>
    </w:p>
    <w:p w14:paraId="5BCAD87A" w14:textId="77777777" w:rsidR="00C04936"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3B0CB7">
        <w:rPr>
          <w:rFonts w:cstheme="minorHAnsi"/>
          <w:szCs w:val="22"/>
        </w:rPr>
        <w:t xml:space="preserve">Se vor prezenta sursele relevante care au stat la baza întocmirii analizei sectorului (rapoarte, baze de date, statistici, etc). Sursele respective vor fi clar identificate in cadrul planului de </w:t>
      </w:r>
      <w:r>
        <w:rPr>
          <w:rFonts w:cstheme="minorHAnsi"/>
          <w:szCs w:val="22"/>
        </w:rPr>
        <w:t>dezvoltare</w:t>
      </w:r>
      <w:r w:rsidRPr="003B0CB7">
        <w:rPr>
          <w:rFonts w:cstheme="minorHAnsi"/>
          <w:szCs w:val="22"/>
        </w:rPr>
        <w:t>, prin citarea acestora si includerea de trimiteri bibliografice.</w:t>
      </w:r>
    </w:p>
    <w:p w14:paraId="0FDF98D0" w14:textId="6C390D6F" w:rsidR="00C04936" w:rsidRPr="003B0CB7"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Pr>
          <w:rFonts w:cstheme="minorHAnsi"/>
          <w:szCs w:val="22"/>
        </w:rPr>
        <w:t xml:space="preserve">Se va prezenta posibilele colaborări ale </w:t>
      </w:r>
      <w:r w:rsidR="00A91C33">
        <w:rPr>
          <w:rFonts w:cstheme="minorHAnsi"/>
          <w:szCs w:val="22"/>
        </w:rPr>
        <w:t>organizației</w:t>
      </w:r>
      <w:r>
        <w:rPr>
          <w:rFonts w:cstheme="minorHAnsi"/>
          <w:szCs w:val="22"/>
        </w:rPr>
        <w:t xml:space="preserve"> de cercetare cu IMM si </w:t>
      </w:r>
      <w:r w:rsidR="00A91C33">
        <w:rPr>
          <w:rFonts w:cstheme="minorHAnsi"/>
          <w:szCs w:val="22"/>
        </w:rPr>
        <w:t>întreprinderi</w:t>
      </w:r>
      <w:r>
        <w:rPr>
          <w:rFonts w:cstheme="minorHAnsi"/>
          <w:szCs w:val="22"/>
        </w:rPr>
        <w:t xml:space="preserve"> mari (</w:t>
      </w:r>
      <w:r w:rsidR="00A91C33">
        <w:rPr>
          <w:rFonts w:cstheme="minorHAnsi"/>
          <w:szCs w:val="22"/>
        </w:rPr>
        <w:t>societăți</w:t>
      </w:r>
      <w:r>
        <w:rPr>
          <w:rFonts w:cstheme="minorHAnsi"/>
          <w:szCs w:val="22"/>
        </w:rPr>
        <w:t xml:space="preserve"> constituite în baza </w:t>
      </w:r>
      <w:r w:rsidRPr="00E70B3D">
        <w:rPr>
          <w:rFonts w:cstheme="minorHAnsi"/>
          <w:szCs w:val="22"/>
        </w:rPr>
        <w:t xml:space="preserve">Legii nr. 31/1990 privind </w:t>
      </w:r>
      <w:r w:rsidR="00A91C33" w:rsidRPr="00E70B3D">
        <w:rPr>
          <w:rFonts w:cstheme="minorHAnsi"/>
          <w:szCs w:val="22"/>
        </w:rPr>
        <w:t>societățile</w:t>
      </w:r>
      <w:r w:rsidRPr="00E70B3D">
        <w:rPr>
          <w:rFonts w:cstheme="minorHAnsi"/>
          <w:szCs w:val="22"/>
        </w:rPr>
        <w:t xml:space="preserve">, republicată, cu modificările </w:t>
      </w:r>
      <w:r w:rsidR="00A91C33" w:rsidRPr="00E70B3D">
        <w:rPr>
          <w:rFonts w:cstheme="minorHAnsi"/>
          <w:szCs w:val="22"/>
        </w:rPr>
        <w:t>și</w:t>
      </w:r>
      <w:r w:rsidRPr="00E70B3D">
        <w:rPr>
          <w:rFonts w:cstheme="minorHAnsi"/>
          <w:szCs w:val="22"/>
        </w:rPr>
        <w:t xml:space="preserve"> completările ulterioare.</w:t>
      </w:r>
    </w:p>
    <w:p w14:paraId="0FF62AE6" w14:textId="77777777" w:rsidR="00C04936" w:rsidRPr="00555FAF" w:rsidRDefault="00C04936" w:rsidP="00C04936">
      <w:pPr>
        <w:pStyle w:val="ListParagraph"/>
        <w:spacing w:before="100" w:beforeAutospacing="1" w:after="100" w:afterAutospacing="1"/>
        <w:ind w:left="360"/>
        <w:rPr>
          <w:rFonts w:cstheme="minorHAnsi"/>
          <w:szCs w:val="22"/>
        </w:rPr>
      </w:pPr>
    </w:p>
    <w:p w14:paraId="71D86A08" w14:textId="711E1CD5" w:rsidR="00C04936" w:rsidRDefault="00E37822" w:rsidP="00C04936">
      <w:pPr>
        <w:pStyle w:val="Heading1"/>
        <w:keepLines/>
        <w:widowControl w:val="0"/>
        <w:numPr>
          <w:ilvl w:val="0"/>
          <w:numId w:val="3"/>
        </w:numPr>
        <w:autoSpaceDE w:val="0"/>
        <w:autoSpaceDN w:val="0"/>
        <w:adjustRightInd w:val="0"/>
        <w:spacing w:before="100" w:beforeAutospacing="1" w:after="100" w:afterAutospacing="1" w:line="360" w:lineRule="auto"/>
        <w:ind w:left="827" w:hanging="734"/>
        <w:jc w:val="both"/>
        <w:rPr>
          <w:rFonts w:cstheme="minorHAnsi"/>
          <w:b w:val="0"/>
          <w:sz w:val="22"/>
          <w:szCs w:val="22"/>
        </w:rPr>
      </w:pPr>
      <w:bookmarkStart w:id="4" w:name="_Toc162607833"/>
      <w:r w:rsidRPr="00E37822">
        <w:rPr>
          <w:rFonts w:cstheme="minorHAnsi"/>
          <w:szCs w:val="22"/>
        </w:rPr>
        <w:t>INVESTIȚIA</w:t>
      </w:r>
      <w:r>
        <w:rPr>
          <w:rFonts w:cstheme="minorHAnsi"/>
          <w:sz w:val="22"/>
          <w:szCs w:val="22"/>
        </w:rPr>
        <w:t xml:space="preserve"> </w:t>
      </w:r>
      <w:r w:rsidRPr="00E37822">
        <w:rPr>
          <w:rFonts w:cstheme="minorHAnsi"/>
          <w:szCs w:val="22"/>
        </w:rPr>
        <w:t>PROPUSĂ</w:t>
      </w:r>
      <w:bookmarkEnd w:id="4"/>
    </w:p>
    <w:p w14:paraId="1668A2C1" w14:textId="77777777" w:rsidR="00C04936" w:rsidRPr="00F71519" w:rsidRDefault="00C04936" w:rsidP="00C04936">
      <w:pPr>
        <w:pStyle w:val="ListParagraph"/>
        <w:widowControl w:val="0"/>
        <w:numPr>
          <w:ilvl w:val="1"/>
          <w:numId w:val="3"/>
        </w:numPr>
        <w:autoSpaceDE w:val="0"/>
        <w:autoSpaceDN w:val="0"/>
        <w:adjustRightInd w:val="0"/>
        <w:spacing w:before="100" w:beforeAutospacing="1" w:after="100" w:afterAutospacing="1" w:line="360" w:lineRule="auto"/>
        <w:ind w:hanging="734"/>
        <w:contextualSpacing/>
        <w:jc w:val="both"/>
        <w:rPr>
          <w:rFonts w:cstheme="minorHAnsi"/>
          <w:b/>
          <w:szCs w:val="22"/>
        </w:rPr>
      </w:pPr>
      <w:r w:rsidRPr="00F71519">
        <w:rPr>
          <w:rFonts w:cstheme="minorHAnsi"/>
          <w:b/>
          <w:szCs w:val="22"/>
        </w:rPr>
        <w:t>Descrieți locul de implementare și exploatare a investiției. Aspecte relevante în acest sens:</w:t>
      </w:r>
    </w:p>
    <w:p w14:paraId="473884AE" w14:textId="77777777" w:rsidR="00C04936" w:rsidRPr="00F71519" w:rsidRDefault="00C04936" w:rsidP="00C04936">
      <w:pPr>
        <w:pStyle w:val="ListParagraph"/>
        <w:spacing w:before="100" w:beforeAutospacing="1" w:after="100" w:afterAutospacing="1"/>
        <w:rPr>
          <w:rFonts w:cstheme="minorHAnsi"/>
          <w:szCs w:val="22"/>
        </w:rPr>
      </w:pPr>
    </w:p>
    <w:p w14:paraId="5E46D463" w14:textId="5B9E8BD6" w:rsidR="00C04936" w:rsidRPr="00F71519" w:rsidRDefault="00A91C33"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Prezentați</w:t>
      </w:r>
      <w:r w:rsidR="00C04936" w:rsidRPr="00F71519">
        <w:rPr>
          <w:rFonts w:cstheme="minorHAnsi"/>
          <w:szCs w:val="22"/>
        </w:rPr>
        <w:t xml:space="preserve"> </w:t>
      </w:r>
      <w:r w:rsidRPr="00F71519">
        <w:rPr>
          <w:rFonts w:cstheme="minorHAnsi"/>
          <w:szCs w:val="22"/>
        </w:rPr>
        <w:t>suprafața</w:t>
      </w:r>
      <w:r w:rsidR="00C04936" w:rsidRPr="00F71519">
        <w:rPr>
          <w:rFonts w:cstheme="minorHAnsi"/>
          <w:szCs w:val="22"/>
        </w:rPr>
        <w:t xml:space="preserve"> de teren, clădirea, vecinătăţile </w:t>
      </w:r>
      <w:r w:rsidRPr="00F71519">
        <w:rPr>
          <w:rFonts w:cstheme="minorHAnsi"/>
          <w:szCs w:val="22"/>
        </w:rPr>
        <w:t>și</w:t>
      </w:r>
      <w:r w:rsidR="00C04936" w:rsidRPr="00F71519">
        <w:rPr>
          <w:rFonts w:cstheme="minorHAnsi"/>
          <w:szCs w:val="22"/>
        </w:rPr>
        <w:t xml:space="preserve"> aria de </w:t>
      </w:r>
      <w:r w:rsidRPr="00F71519">
        <w:rPr>
          <w:rFonts w:cstheme="minorHAnsi"/>
          <w:szCs w:val="22"/>
        </w:rPr>
        <w:t>intervenție</w:t>
      </w:r>
      <w:r w:rsidR="00C04936" w:rsidRPr="00F71519">
        <w:rPr>
          <w:rFonts w:cstheme="minorHAnsi"/>
          <w:szCs w:val="22"/>
        </w:rPr>
        <w:t xml:space="preserve"> ( ex: echivalentul unui plan urbanistic);</w:t>
      </w:r>
    </w:p>
    <w:p w14:paraId="5E4EB740" w14:textId="2EC03948" w:rsidR="00C04936" w:rsidRPr="00F71519" w:rsidRDefault="00A91C33"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Detaliați</w:t>
      </w:r>
      <w:r w:rsidR="00C04936" w:rsidRPr="00F71519">
        <w:rPr>
          <w:rFonts w:cstheme="minorHAnsi"/>
          <w:szCs w:val="22"/>
        </w:rPr>
        <w:t xml:space="preserve"> adecvarea amplasamentului și clădirii la scopul principal si obiectivele Planului de </w:t>
      </w:r>
      <w:r w:rsidRPr="00F71519">
        <w:rPr>
          <w:rFonts w:cstheme="minorHAnsi"/>
          <w:szCs w:val="22"/>
        </w:rPr>
        <w:t>acțiune</w:t>
      </w:r>
      <w:r w:rsidR="00C04936" w:rsidRPr="00F71519">
        <w:rPr>
          <w:rFonts w:cstheme="minorHAnsi"/>
          <w:szCs w:val="22"/>
        </w:rPr>
        <w:t xml:space="preserve"> cu privire la activitatea organizației de cercetare- modul în care amplasarea locului de implementare </w:t>
      </w:r>
      <w:r w:rsidRPr="00F71519">
        <w:rPr>
          <w:rFonts w:cstheme="minorHAnsi"/>
          <w:szCs w:val="22"/>
        </w:rPr>
        <w:t>susține</w:t>
      </w:r>
      <w:r w:rsidR="00C04936" w:rsidRPr="00F71519">
        <w:rPr>
          <w:rFonts w:cstheme="minorHAnsi"/>
          <w:szCs w:val="22"/>
        </w:rPr>
        <w:t xml:space="preserve"> activitatea organizației de cercetare. Amplasamentul, structura si dimensiunile infrastructurii trebuie să reflecte scopul pentru care a fost creat.</w:t>
      </w:r>
    </w:p>
    <w:p w14:paraId="0CD8F190" w14:textId="376381F3" w:rsidR="00C04936" w:rsidRPr="00F71519" w:rsidRDefault="00A91C33"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Detaliați</w:t>
      </w:r>
      <w:r w:rsidR="00C04936" w:rsidRPr="00F71519">
        <w:rPr>
          <w:rFonts w:cstheme="minorHAnsi"/>
          <w:szCs w:val="22"/>
        </w:rPr>
        <w:t xml:space="preserve"> modul în care se realizează accesul la imobilul ce face obiectul investiției. </w:t>
      </w:r>
    </w:p>
    <w:p w14:paraId="79B7D695" w14:textId="2013CD2C" w:rsidR="00C04936" w:rsidRPr="00F71519" w:rsidRDefault="00A91C33"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Detaliați</w:t>
      </w:r>
      <w:r w:rsidR="00C04936" w:rsidRPr="00F71519">
        <w:rPr>
          <w:rFonts w:cstheme="minorHAnsi"/>
          <w:szCs w:val="22"/>
        </w:rPr>
        <w:t xml:space="preserve"> </w:t>
      </w:r>
      <w:r w:rsidRPr="00F71519">
        <w:rPr>
          <w:rFonts w:cstheme="minorHAnsi"/>
          <w:szCs w:val="22"/>
        </w:rPr>
        <w:t>configurația</w:t>
      </w:r>
      <w:r w:rsidR="00C04936" w:rsidRPr="00F71519">
        <w:rPr>
          <w:rFonts w:cstheme="minorHAnsi"/>
          <w:szCs w:val="22"/>
        </w:rPr>
        <w:t xml:space="preserve"> interioară a clădirii pentru a demonstra dacă aceasta permite </w:t>
      </w:r>
      <w:r w:rsidRPr="00F71519">
        <w:rPr>
          <w:rFonts w:cstheme="minorHAnsi"/>
          <w:szCs w:val="22"/>
        </w:rPr>
        <w:t>desfășurarea</w:t>
      </w:r>
      <w:r w:rsidR="00C04936" w:rsidRPr="00F71519">
        <w:rPr>
          <w:rFonts w:cstheme="minorHAnsi"/>
          <w:szCs w:val="22"/>
        </w:rPr>
        <w:t xml:space="preserve"> în </w:t>
      </w:r>
      <w:r w:rsidRPr="00F71519">
        <w:rPr>
          <w:rFonts w:cstheme="minorHAnsi"/>
          <w:szCs w:val="22"/>
        </w:rPr>
        <w:t>condiții</w:t>
      </w:r>
      <w:r w:rsidR="00C04936" w:rsidRPr="00F71519">
        <w:rPr>
          <w:rFonts w:cstheme="minorHAnsi"/>
          <w:szCs w:val="22"/>
        </w:rPr>
        <w:t xml:space="preserve"> optime a planului de </w:t>
      </w:r>
      <w:r w:rsidRPr="00F71519">
        <w:rPr>
          <w:rFonts w:cstheme="minorHAnsi"/>
          <w:szCs w:val="22"/>
        </w:rPr>
        <w:t>acțiune</w:t>
      </w:r>
      <w:r w:rsidR="00C04936" w:rsidRPr="00F71519">
        <w:rPr>
          <w:rFonts w:cstheme="minorHAnsi"/>
          <w:szCs w:val="22"/>
        </w:rPr>
        <w:t xml:space="preserve"> cu privire la </w:t>
      </w:r>
      <w:r w:rsidR="00C04936" w:rsidRPr="00F71519">
        <w:rPr>
          <w:rFonts w:cstheme="minorHAnsi"/>
          <w:szCs w:val="22"/>
        </w:rPr>
        <w:lastRenderedPageBreak/>
        <w:t xml:space="preserve">activitatea propusă prin proiect (număr de etaje, </w:t>
      </w:r>
      <w:r w:rsidRPr="00F71519">
        <w:rPr>
          <w:rFonts w:cstheme="minorHAnsi"/>
          <w:szCs w:val="22"/>
        </w:rPr>
        <w:t>ușurința</w:t>
      </w:r>
      <w:r w:rsidR="00C04936" w:rsidRPr="00F71519">
        <w:rPr>
          <w:rFonts w:cstheme="minorHAnsi"/>
          <w:szCs w:val="22"/>
        </w:rPr>
        <w:t xml:space="preserve"> </w:t>
      </w:r>
      <w:r w:rsidRPr="00F71519">
        <w:rPr>
          <w:rFonts w:cstheme="minorHAnsi"/>
          <w:szCs w:val="22"/>
        </w:rPr>
        <w:t>circulației</w:t>
      </w:r>
      <w:r w:rsidR="00C04936" w:rsidRPr="00F71519">
        <w:rPr>
          <w:rFonts w:cstheme="minorHAnsi"/>
          <w:szCs w:val="22"/>
        </w:rPr>
        <w:t xml:space="preserve">, </w:t>
      </w:r>
      <w:r w:rsidRPr="00F71519">
        <w:rPr>
          <w:rFonts w:cstheme="minorHAnsi"/>
          <w:szCs w:val="22"/>
        </w:rPr>
        <w:t>împărțirea</w:t>
      </w:r>
      <w:r w:rsidR="00C04936" w:rsidRPr="00F71519">
        <w:rPr>
          <w:rFonts w:cstheme="minorHAnsi"/>
          <w:szCs w:val="22"/>
        </w:rPr>
        <w:t xml:space="preserve"> clădirii, lungimea </w:t>
      </w:r>
      <w:r w:rsidRPr="00F71519">
        <w:rPr>
          <w:rFonts w:cstheme="minorHAnsi"/>
          <w:szCs w:val="22"/>
        </w:rPr>
        <w:t>și</w:t>
      </w:r>
      <w:r w:rsidR="00C04936" w:rsidRPr="00F71519">
        <w:rPr>
          <w:rFonts w:cstheme="minorHAnsi"/>
          <w:szCs w:val="22"/>
        </w:rPr>
        <w:t xml:space="preserve"> </w:t>
      </w:r>
      <w:r w:rsidRPr="00F71519">
        <w:rPr>
          <w:rFonts w:cstheme="minorHAnsi"/>
          <w:szCs w:val="22"/>
        </w:rPr>
        <w:t>înălțimea</w:t>
      </w:r>
      <w:r w:rsidR="00C04936" w:rsidRPr="00F71519">
        <w:rPr>
          <w:rFonts w:cstheme="minorHAnsi"/>
          <w:szCs w:val="22"/>
        </w:rPr>
        <w:t xml:space="preserve"> ca niveluri, </w:t>
      </w:r>
      <w:r w:rsidRPr="00F71519">
        <w:rPr>
          <w:rFonts w:cstheme="minorHAnsi"/>
          <w:szCs w:val="22"/>
        </w:rPr>
        <w:t>spatii</w:t>
      </w:r>
      <w:r w:rsidR="00C04936" w:rsidRPr="00F71519">
        <w:rPr>
          <w:rFonts w:cstheme="minorHAnsi"/>
          <w:szCs w:val="22"/>
        </w:rPr>
        <w:t xml:space="preserve"> optim de utilizat etc.). </w:t>
      </w:r>
      <w:r w:rsidRPr="00F71519">
        <w:rPr>
          <w:rFonts w:cstheme="minorHAnsi"/>
          <w:szCs w:val="22"/>
        </w:rPr>
        <w:t>Menționați</w:t>
      </w:r>
      <w:r w:rsidR="00C04936" w:rsidRPr="00F71519">
        <w:rPr>
          <w:rFonts w:cstheme="minorHAnsi"/>
          <w:szCs w:val="22"/>
        </w:rPr>
        <w:t xml:space="preserve"> dacă </w:t>
      </w:r>
      <w:r w:rsidRPr="00F71519">
        <w:rPr>
          <w:rFonts w:cstheme="minorHAnsi"/>
          <w:szCs w:val="22"/>
        </w:rPr>
        <w:t>pereții</w:t>
      </w:r>
      <w:r w:rsidR="00C04936" w:rsidRPr="00F71519">
        <w:rPr>
          <w:rFonts w:cstheme="minorHAnsi"/>
          <w:szCs w:val="22"/>
        </w:rPr>
        <w:t xml:space="preserve"> interiori de compartimentare permit flexibilitatea </w:t>
      </w:r>
      <w:r w:rsidRPr="00F71519">
        <w:rPr>
          <w:rFonts w:cstheme="minorHAnsi"/>
          <w:szCs w:val="22"/>
        </w:rPr>
        <w:t>funcțională</w:t>
      </w:r>
      <w:r w:rsidR="00C04936" w:rsidRPr="00F71519">
        <w:rPr>
          <w:rFonts w:cstheme="minorHAnsi"/>
          <w:szCs w:val="22"/>
        </w:rPr>
        <w:t xml:space="preserve"> a </w:t>
      </w:r>
      <w:r w:rsidRPr="00F71519">
        <w:rPr>
          <w:rFonts w:cstheme="minorHAnsi"/>
          <w:szCs w:val="22"/>
        </w:rPr>
        <w:t>activităților</w:t>
      </w:r>
      <w:r w:rsidR="00C04936" w:rsidRPr="00F71519">
        <w:rPr>
          <w:rFonts w:cstheme="minorHAnsi"/>
          <w:szCs w:val="22"/>
        </w:rPr>
        <w:t xml:space="preserve"> .</w:t>
      </w:r>
    </w:p>
    <w:p w14:paraId="1CB017F4" w14:textId="4A3757C5" w:rsidR="00C04936" w:rsidRPr="00F71519" w:rsidRDefault="00A91C33"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Prezentați</w:t>
      </w:r>
      <w:r w:rsidR="00C04936" w:rsidRPr="00F71519">
        <w:rPr>
          <w:rFonts w:cstheme="minorHAnsi"/>
          <w:szCs w:val="22"/>
        </w:rPr>
        <w:t xml:space="preserve"> starea finisajelor interioare: tencuielile </w:t>
      </w:r>
      <w:r w:rsidRPr="00F71519">
        <w:rPr>
          <w:rFonts w:cstheme="minorHAnsi"/>
          <w:szCs w:val="22"/>
        </w:rPr>
        <w:t>și</w:t>
      </w:r>
      <w:r w:rsidR="00C04936" w:rsidRPr="00F71519">
        <w:rPr>
          <w:rFonts w:cstheme="minorHAnsi"/>
          <w:szCs w:val="22"/>
        </w:rPr>
        <w:t xml:space="preserve"> zugrăvelile exterioare, pardoselile, plafoanele, tâmplăria interioară </w:t>
      </w:r>
      <w:r w:rsidRPr="00F71519">
        <w:rPr>
          <w:rFonts w:cstheme="minorHAnsi"/>
          <w:szCs w:val="22"/>
        </w:rPr>
        <w:t>și</w:t>
      </w:r>
      <w:r w:rsidR="00C04936" w:rsidRPr="00F71519">
        <w:rPr>
          <w:rFonts w:cstheme="minorHAnsi"/>
          <w:szCs w:val="22"/>
        </w:rPr>
        <w:t xml:space="preserve"> </w:t>
      </w:r>
      <w:r w:rsidRPr="00F71519">
        <w:rPr>
          <w:rFonts w:cstheme="minorHAnsi"/>
          <w:szCs w:val="22"/>
        </w:rPr>
        <w:t>tâmplăria</w:t>
      </w:r>
      <w:r w:rsidR="00C04936" w:rsidRPr="00F71519">
        <w:rPr>
          <w:rFonts w:cstheme="minorHAnsi"/>
          <w:szCs w:val="22"/>
        </w:rPr>
        <w:t xml:space="preserve"> exterioară. Se va comenta fiecare element </w:t>
      </w:r>
      <w:r w:rsidRPr="00F71519">
        <w:rPr>
          <w:rFonts w:cstheme="minorHAnsi"/>
          <w:szCs w:val="22"/>
        </w:rPr>
        <w:t>menționat</w:t>
      </w:r>
      <w:r w:rsidR="00C04936" w:rsidRPr="00F71519">
        <w:rPr>
          <w:rFonts w:cstheme="minorHAnsi"/>
          <w:szCs w:val="22"/>
        </w:rPr>
        <w:t xml:space="preserve"> deoarece acestea vor fi repere pentru realizarea lucrărilor de reamenajare sau reconstruire.</w:t>
      </w:r>
    </w:p>
    <w:p w14:paraId="2A93AF01" w14:textId="6EA6F32C" w:rsidR="00C04936" w:rsidRPr="00F71519" w:rsidRDefault="00A91C33"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Prezentați</w:t>
      </w:r>
      <w:r w:rsidR="00C04936" w:rsidRPr="00F71519">
        <w:rPr>
          <w:rFonts w:cstheme="minorHAnsi"/>
          <w:szCs w:val="22"/>
        </w:rPr>
        <w:t xml:space="preserve"> dacă clădirea este conectată la </w:t>
      </w:r>
      <w:r w:rsidRPr="00F71519">
        <w:rPr>
          <w:rFonts w:cstheme="minorHAnsi"/>
          <w:szCs w:val="22"/>
        </w:rPr>
        <w:t>utilitățile</w:t>
      </w:r>
      <w:r w:rsidR="00C04936" w:rsidRPr="00F71519">
        <w:rPr>
          <w:rFonts w:cstheme="minorHAnsi"/>
          <w:szCs w:val="22"/>
        </w:rPr>
        <w:t xml:space="preserve"> necesare: apă </w:t>
      </w:r>
      <w:r w:rsidRPr="00F71519">
        <w:rPr>
          <w:rFonts w:cstheme="minorHAnsi"/>
          <w:szCs w:val="22"/>
        </w:rPr>
        <w:t>și</w:t>
      </w:r>
      <w:r w:rsidR="00C04936" w:rsidRPr="00F71519">
        <w:rPr>
          <w:rFonts w:cstheme="minorHAnsi"/>
          <w:szCs w:val="22"/>
        </w:rPr>
        <w:t xml:space="preserve"> canalizare, electricitate, gaze, </w:t>
      </w:r>
      <w:r w:rsidRPr="00F71519">
        <w:rPr>
          <w:rFonts w:cstheme="minorHAnsi"/>
          <w:szCs w:val="22"/>
        </w:rPr>
        <w:t>comunicații</w:t>
      </w:r>
      <w:r w:rsidR="00C04936" w:rsidRPr="00F71519">
        <w:rPr>
          <w:rFonts w:cstheme="minorHAnsi"/>
          <w:szCs w:val="22"/>
        </w:rPr>
        <w:t xml:space="preserve"> etc. Se va prezenta sistemul de </w:t>
      </w:r>
      <w:r w:rsidRPr="00F71519">
        <w:rPr>
          <w:rFonts w:cstheme="minorHAnsi"/>
          <w:szCs w:val="22"/>
        </w:rPr>
        <w:t>încălzire</w:t>
      </w:r>
      <w:r w:rsidR="00C04936" w:rsidRPr="00F71519">
        <w:rPr>
          <w:rFonts w:cstheme="minorHAnsi"/>
          <w:szCs w:val="22"/>
        </w:rPr>
        <w:t xml:space="preserve"> al clădirii care asigură </w:t>
      </w:r>
      <w:r w:rsidRPr="00F71519">
        <w:rPr>
          <w:rFonts w:cstheme="minorHAnsi"/>
          <w:szCs w:val="22"/>
        </w:rPr>
        <w:t>eficiența</w:t>
      </w:r>
      <w:r w:rsidR="00C04936" w:rsidRPr="00F71519">
        <w:rPr>
          <w:rFonts w:cstheme="minorHAnsi"/>
          <w:szCs w:val="22"/>
        </w:rPr>
        <w:t xml:space="preserve"> energetică (Clădirea dispune de sistem centralizat de încălzire / sistem de racordare la </w:t>
      </w:r>
      <w:r w:rsidRPr="00F71519">
        <w:rPr>
          <w:rFonts w:cstheme="minorHAnsi"/>
          <w:szCs w:val="22"/>
        </w:rPr>
        <w:t>rețeaua</w:t>
      </w:r>
      <w:r w:rsidR="00C04936" w:rsidRPr="00F71519">
        <w:rPr>
          <w:rFonts w:cstheme="minorHAnsi"/>
          <w:szCs w:val="22"/>
        </w:rPr>
        <w:t xml:space="preserve"> locală de </w:t>
      </w:r>
      <w:r w:rsidRPr="00F71519">
        <w:rPr>
          <w:rFonts w:cstheme="minorHAnsi"/>
          <w:szCs w:val="22"/>
        </w:rPr>
        <w:t>distribuție</w:t>
      </w:r>
      <w:r w:rsidR="00C04936" w:rsidRPr="00F71519">
        <w:rPr>
          <w:rFonts w:cstheme="minorHAnsi"/>
          <w:szCs w:val="22"/>
        </w:rPr>
        <w:t xml:space="preserve"> a căldurii / sisteme individual de </w:t>
      </w:r>
      <w:r w:rsidRPr="00F71519">
        <w:rPr>
          <w:rFonts w:cstheme="minorHAnsi"/>
          <w:szCs w:val="22"/>
        </w:rPr>
        <w:t>încălzire</w:t>
      </w:r>
      <w:r w:rsidR="00C04936" w:rsidRPr="00F71519">
        <w:rPr>
          <w:rFonts w:cstheme="minorHAnsi"/>
          <w:szCs w:val="22"/>
        </w:rPr>
        <w:t xml:space="preserve"> (panouri de </w:t>
      </w:r>
      <w:r w:rsidRPr="00F71519">
        <w:rPr>
          <w:rFonts w:cstheme="minorHAnsi"/>
          <w:szCs w:val="22"/>
        </w:rPr>
        <w:t>încălzire</w:t>
      </w:r>
      <w:r w:rsidR="00C04936" w:rsidRPr="00F71519">
        <w:rPr>
          <w:rFonts w:cstheme="minorHAnsi"/>
          <w:szCs w:val="22"/>
        </w:rPr>
        <w:t xml:space="preserve"> electrice, etc).</w:t>
      </w:r>
    </w:p>
    <w:p w14:paraId="7EAD7826" w14:textId="3C85DD2E" w:rsidR="00C04936" w:rsidRPr="00F71519" w:rsidRDefault="006642B4"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Prezentați</w:t>
      </w:r>
      <w:r w:rsidR="00C04936" w:rsidRPr="00F71519">
        <w:rPr>
          <w:rFonts w:cstheme="minorHAnsi"/>
          <w:szCs w:val="22"/>
        </w:rPr>
        <w:t xml:space="preserve"> autorizații, avize și acorduri obținute/necesare pentru implementarea și exploatarea investiției</w:t>
      </w:r>
    </w:p>
    <w:p w14:paraId="5FE7523F" w14:textId="7F861DE4" w:rsidR="00C04936" w:rsidRPr="00F71519" w:rsidRDefault="006642B4"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Descrieți</w:t>
      </w:r>
      <w:r w:rsidR="00C04936" w:rsidRPr="00F71519">
        <w:rPr>
          <w:rFonts w:cstheme="minorHAnsi"/>
          <w:szCs w:val="22"/>
        </w:rPr>
        <w:t xml:space="preserve"> </w:t>
      </w:r>
      <w:r w:rsidRPr="00F71519">
        <w:rPr>
          <w:rFonts w:cstheme="minorHAnsi"/>
          <w:szCs w:val="22"/>
        </w:rPr>
        <w:t>facilitățile</w:t>
      </w:r>
      <w:r w:rsidR="00C04936" w:rsidRPr="00F71519">
        <w:rPr>
          <w:rFonts w:cstheme="minorHAnsi"/>
          <w:szCs w:val="22"/>
        </w:rPr>
        <w:t xml:space="preserve"> existente (birouri, echipamente de birou, </w:t>
      </w:r>
      <w:r w:rsidRPr="00F71519">
        <w:rPr>
          <w:rFonts w:cstheme="minorHAnsi"/>
          <w:szCs w:val="22"/>
        </w:rPr>
        <w:t>telecomunicații</w:t>
      </w:r>
      <w:r w:rsidR="00C04936" w:rsidRPr="00F71519">
        <w:rPr>
          <w:rFonts w:cstheme="minorHAnsi"/>
          <w:szCs w:val="22"/>
        </w:rPr>
        <w:t>,</w:t>
      </w:r>
      <w:r w:rsidR="00C04936" w:rsidRPr="001D1805">
        <w:t xml:space="preserve"> </w:t>
      </w:r>
      <w:r w:rsidR="00C04936" w:rsidRPr="001D1805">
        <w:rPr>
          <w:rFonts w:cstheme="minorHAnsi"/>
          <w:szCs w:val="22"/>
        </w:rPr>
        <w:t xml:space="preserve">centre de cercetare </w:t>
      </w:r>
      <w:r w:rsidR="00C04936">
        <w:rPr>
          <w:rFonts w:cstheme="minorHAnsi"/>
          <w:szCs w:val="22"/>
        </w:rPr>
        <w:t>/</w:t>
      </w:r>
      <w:r w:rsidR="00C04936" w:rsidRPr="00F71519">
        <w:rPr>
          <w:rFonts w:cstheme="minorHAnsi"/>
          <w:szCs w:val="22"/>
        </w:rPr>
        <w:t xml:space="preserve"> laborator / prototipuri / testare a echipamentelor, săli de </w:t>
      </w:r>
      <w:r w:rsidRPr="00F71519">
        <w:rPr>
          <w:rFonts w:cstheme="minorHAnsi"/>
          <w:szCs w:val="22"/>
        </w:rPr>
        <w:t>ședințe</w:t>
      </w:r>
      <w:r w:rsidR="00C04936" w:rsidRPr="00F71519">
        <w:rPr>
          <w:rFonts w:cstheme="minorHAnsi"/>
          <w:szCs w:val="22"/>
        </w:rPr>
        <w:t>, etc)</w:t>
      </w:r>
    </w:p>
    <w:p w14:paraId="484B323F" w14:textId="295D6441" w:rsidR="00C04936" w:rsidRPr="00F71519" w:rsidRDefault="006642B4"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Informațiile</w:t>
      </w:r>
      <w:r w:rsidR="00C04936" w:rsidRPr="00F71519">
        <w:rPr>
          <w:rFonts w:cstheme="minorHAnsi"/>
          <w:szCs w:val="22"/>
        </w:rPr>
        <w:t xml:space="preserve"> vor fi corelate cu </w:t>
      </w:r>
      <w:r w:rsidRPr="00F71519">
        <w:rPr>
          <w:rFonts w:cstheme="minorHAnsi"/>
          <w:szCs w:val="22"/>
        </w:rPr>
        <w:t>documentația</w:t>
      </w:r>
      <w:r w:rsidR="00C04936" w:rsidRPr="00F71519">
        <w:rPr>
          <w:rFonts w:cstheme="minorHAnsi"/>
          <w:szCs w:val="22"/>
        </w:rPr>
        <w:t xml:space="preserve"> </w:t>
      </w:r>
      <w:proofErr w:type="spellStart"/>
      <w:r w:rsidR="00C04936" w:rsidRPr="00F71519">
        <w:rPr>
          <w:rFonts w:cstheme="minorHAnsi"/>
          <w:szCs w:val="22"/>
        </w:rPr>
        <w:t>tehnico</w:t>
      </w:r>
      <w:proofErr w:type="spellEnd"/>
      <w:r w:rsidR="00B37EB4">
        <w:rPr>
          <w:rFonts w:cstheme="minorHAnsi"/>
          <w:szCs w:val="22"/>
        </w:rPr>
        <w:t>-</w:t>
      </w:r>
      <w:r w:rsidR="00C04936" w:rsidRPr="00F71519">
        <w:rPr>
          <w:rFonts w:cstheme="minorHAnsi"/>
          <w:szCs w:val="22"/>
        </w:rPr>
        <w:t>economică existente si</w:t>
      </w:r>
      <w:r w:rsidR="00C04936">
        <w:rPr>
          <w:rFonts w:cstheme="minorHAnsi"/>
          <w:szCs w:val="22"/>
        </w:rPr>
        <w:t>/s</w:t>
      </w:r>
      <w:r w:rsidR="00C04936" w:rsidRPr="00F71519">
        <w:rPr>
          <w:rFonts w:cstheme="minorHAnsi"/>
          <w:szCs w:val="22"/>
        </w:rPr>
        <w:t>au cu documente justificative pentru activitatea economica  pe care o derulează.</w:t>
      </w:r>
    </w:p>
    <w:p w14:paraId="07D3824B" w14:textId="77777777" w:rsidR="00C04936" w:rsidRPr="00F71519" w:rsidRDefault="00C04936" w:rsidP="00C04936">
      <w:pPr>
        <w:spacing w:before="100" w:beforeAutospacing="1" w:after="100" w:afterAutospacing="1"/>
        <w:rPr>
          <w:rFonts w:cstheme="minorHAnsi"/>
          <w:color w:val="FF0000"/>
          <w:szCs w:val="22"/>
        </w:rPr>
      </w:pPr>
    </w:p>
    <w:p w14:paraId="583A1DD5" w14:textId="78CC82A4" w:rsidR="00C04936" w:rsidRPr="00F71519" w:rsidRDefault="006642B4" w:rsidP="00C04936">
      <w:pPr>
        <w:pStyle w:val="ListParagraph"/>
        <w:widowControl w:val="0"/>
        <w:numPr>
          <w:ilvl w:val="1"/>
          <w:numId w:val="3"/>
        </w:numPr>
        <w:autoSpaceDE w:val="0"/>
        <w:autoSpaceDN w:val="0"/>
        <w:adjustRightInd w:val="0"/>
        <w:spacing w:before="100" w:beforeAutospacing="1" w:after="100" w:afterAutospacing="1"/>
        <w:contextualSpacing/>
        <w:jc w:val="both"/>
        <w:rPr>
          <w:rFonts w:cstheme="minorHAnsi"/>
          <w:b/>
          <w:szCs w:val="22"/>
        </w:rPr>
      </w:pPr>
      <w:r w:rsidRPr="00F71519">
        <w:rPr>
          <w:rFonts w:cstheme="minorHAnsi"/>
          <w:b/>
          <w:szCs w:val="22"/>
        </w:rPr>
        <w:t>Investiția</w:t>
      </w:r>
      <w:r w:rsidR="00C04936" w:rsidRPr="00F71519">
        <w:rPr>
          <w:rFonts w:cstheme="minorHAnsi"/>
          <w:b/>
          <w:szCs w:val="22"/>
        </w:rPr>
        <w:t xml:space="preserve"> </w:t>
      </w:r>
    </w:p>
    <w:p w14:paraId="4897631F" w14:textId="77777777" w:rsidR="00C04936" w:rsidRPr="00F71519" w:rsidRDefault="00C04936" w:rsidP="00C04936">
      <w:pPr>
        <w:pStyle w:val="ListParagraph"/>
        <w:spacing w:before="100" w:beforeAutospacing="1" w:after="100" w:afterAutospacing="1"/>
        <w:ind w:left="1021"/>
        <w:rPr>
          <w:rFonts w:cstheme="minorHAnsi"/>
          <w:b/>
          <w:szCs w:val="22"/>
        </w:rPr>
      </w:pPr>
    </w:p>
    <w:p w14:paraId="72C287EE" w14:textId="3B230FC7" w:rsidR="00C04936" w:rsidRPr="00F71519" w:rsidRDefault="006642B4"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b/>
          <w:szCs w:val="22"/>
        </w:rPr>
      </w:pPr>
      <w:r w:rsidRPr="00F71519">
        <w:rPr>
          <w:rFonts w:cstheme="minorHAnsi"/>
          <w:szCs w:val="22"/>
        </w:rPr>
        <w:t>Investiția</w:t>
      </w:r>
      <w:r w:rsidR="00C04936" w:rsidRPr="00F71519">
        <w:rPr>
          <w:rFonts w:cstheme="minorHAnsi"/>
          <w:szCs w:val="22"/>
        </w:rPr>
        <w:t xml:space="preserve"> va fi justificat</w:t>
      </w:r>
      <w:r w:rsidR="00B37EB4">
        <w:rPr>
          <w:rFonts w:cstheme="minorHAnsi"/>
          <w:szCs w:val="22"/>
        </w:rPr>
        <w:t>ă</w:t>
      </w:r>
      <w:r w:rsidR="00C04936" w:rsidRPr="00F71519">
        <w:rPr>
          <w:rFonts w:cstheme="minorHAnsi"/>
          <w:szCs w:val="22"/>
        </w:rPr>
        <w:t xml:space="preserve"> </w:t>
      </w:r>
      <w:r w:rsidR="00B37EB4">
        <w:rPr>
          <w:rFonts w:cstheme="minorHAnsi"/>
          <w:szCs w:val="22"/>
        </w:rPr>
        <w:t>ș</w:t>
      </w:r>
      <w:r w:rsidR="00C04936" w:rsidRPr="00F71519">
        <w:rPr>
          <w:rFonts w:cstheme="minorHAnsi"/>
          <w:szCs w:val="22"/>
        </w:rPr>
        <w:t>i se va raporta la prevederile ghidului solicitantului:</w:t>
      </w:r>
    </w:p>
    <w:p w14:paraId="2BE5B657" w14:textId="77777777" w:rsidR="00C04936" w:rsidRPr="00F71519" w:rsidRDefault="00C04936" w:rsidP="00C04936">
      <w:pPr>
        <w:pStyle w:val="ListParagraph"/>
        <w:spacing w:before="100" w:beforeAutospacing="1" w:after="100" w:afterAutospacing="1"/>
        <w:rPr>
          <w:rFonts w:cstheme="minorHAnsi"/>
          <w:szCs w:val="22"/>
        </w:rPr>
      </w:pPr>
    </w:p>
    <w:p w14:paraId="2690EB45" w14:textId="77777777" w:rsidR="00C04936" w:rsidRPr="00F71519" w:rsidRDefault="00C04936" w:rsidP="00C04936">
      <w:pPr>
        <w:spacing w:before="100" w:beforeAutospacing="1" w:after="100" w:afterAutospacing="1"/>
        <w:rPr>
          <w:rFonts w:cstheme="minorHAnsi"/>
          <w:szCs w:val="22"/>
        </w:rPr>
      </w:pPr>
      <w:r w:rsidRPr="00F71519">
        <w:rPr>
          <w:rFonts w:cstheme="minorHAnsi"/>
          <w:szCs w:val="22"/>
        </w:rPr>
        <w:t>Proiectul vizează una din  categoriile de mai jos  :</w:t>
      </w:r>
    </w:p>
    <w:p w14:paraId="209E6A5E" w14:textId="0666637E" w:rsidR="00C04936" w:rsidRPr="00F71519" w:rsidRDefault="00C04936" w:rsidP="00C04936">
      <w:pPr>
        <w:pStyle w:val="ListParagraph"/>
        <w:numPr>
          <w:ilvl w:val="0"/>
          <w:numId w:val="12"/>
        </w:numPr>
        <w:spacing w:before="100" w:beforeAutospacing="1" w:after="100" w:afterAutospacing="1"/>
        <w:jc w:val="both"/>
        <w:rPr>
          <w:rFonts w:cstheme="minorHAnsi"/>
          <w:szCs w:val="22"/>
          <w:lang w:eastAsia="en-US"/>
        </w:rPr>
      </w:pPr>
      <w:r w:rsidRPr="00F71519">
        <w:rPr>
          <w:rFonts w:cstheme="minorHAnsi"/>
          <w:szCs w:val="22"/>
          <w:lang w:eastAsia="en-US"/>
        </w:rPr>
        <w:t xml:space="preserve">Proiecte de creare a unei infrastructuri de CD prin construirea spațiilor aferente și dotarea cu instrumente </w:t>
      </w:r>
      <w:r w:rsidR="00EA272D" w:rsidRPr="00F71519">
        <w:rPr>
          <w:rFonts w:cstheme="minorHAnsi"/>
          <w:szCs w:val="22"/>
          <w:lang w:eastAsia="en-US"/>
        </w:rPr>
        <w:t>și</w:t>
      </w:r>
      <w:r w:rsidRPr="00F71519">
        <w:rPr>
          <w:rFonts w:cstheme="minorHAnsi"/>
          <w:szCs w:val="22"/>
          <w:lang w:eastAsia="en-US"/>
        </w:rPr>
        <w:t xml:space="preserve"> echipamente de CD; Este eligibilă inclusiv reabilitarea/ reconversia unui imobil existent neutilizat și dotarea acestuia cu active corporale și necorporale, în scopul creării infrastructurii de CD. Prin ”imobil neutilizat” se înțelege acel imobil care nu a fost utilizat în nicio activitate, în anul curent depunerii cererii de finanțare și în ultimii doi ani calendaristici anteriori anului depunerii cererii de finanțare.</w:t>
      </w:r>
    </w:p>
    <w:p w14:paraId="786369BE" w14:textId="67DD18FD" w:rsidR="00C04936" w:rsidRPr="00F71519" w:rsidRDefault="00C04936" w:rsidP="00C04936">
      <w:pPr>
        <w:pStyle w:val="ListParagraph"/>
        <w:numPr>
          <w:ilvl w:val="0"/>
          <w:numId w:val="12"/>
        </w:numPr>
        <w:spacing w:before="100" w:beforeAutospacing="1" w:after="100" w:afterAutospacing="1"/>
        <w:jc w:val="both"/>
        <w:rPr>
          <w:rFonts w:cstheme="minorHAnsi"/>
          <w:szCs w:val="22"/>
          <w:lang w:eastAsia="en-US"/>
        </w:rPr>
      </w:pPr>
      <w:r w:rsidRPr="00F71519">
        <w:rPr>
          <w:rFonts w:cstheme="minorHAnsi"/>
          <w:szCs w:val="22"/>
          <w:lang w:eastAsia="en-US"/>
        </w:rPr>
        <w:t xml:space="preserve">Proiecte de construcții pentru crearea de noi departamente de CD (centre/laboratoare de cercetare în cadrul instituției) însoțite obligatoriu de achiziționarea de noi instrumente </w:t>
      </w:r>
      <w:r w:rsidR="00EA272D" w:rsidRPr="00F71519">
        <w:rPr>
          <w:rFonts w:cstheme="minorHAnsi"/>
          <w:szCs w:val="22"/>
          <w:lang w:eastAsia="en-US"/>
        </w:rPr>
        <w:t>și</w:t>
      </w:r>
      <w:r w:rsidRPr="00F71519">
        <w:rPr>
          <w:rFonts w:cstheme="minorHAnsi"/>
          <w:szCs w:val="22"/>
          <w:lang w:eastAsia="en-US"/>
        </w:rPr>
        <w:t xml:space="preserve"> echipamente, pentru extinderea ariei de activitate sau deschiderea de noi direcții de cercetare;</w:t>
      </w:r>
    </w:p>
    <w:p w14:paraId="18DC96D0" w14:textId="30D86E5B" w:rsidR="00C04936" w:rsidRPr="00F71519" w:rsidRDefault="00C04936" w:rsidP="00C04936">
      <w:pPr>
        <w:pStyle w:val="ListParagraph"/>
        <w:numPr>
          <w:ilvl w:val="0"/>
          <w:numId w:val="12"/>
        </w:numPr>
        <w:spacing w:before="100" w:beforeAutospacing="1" w:after="100" w:afterAutospacing="1"/>
        <w:jc w:val="both"/>
        <w:rPr>
          <w:rFonts w:cstheme="minorHAnsi"/>
          <w:szCs w:val="22"/>
          <w:lang w:eastAsia="en-US"/>
        </w:rPr>
      </w:pPr>
      <w:r w:rsidRPr="00F71519">
        <w:rPr>
          <w:rFonts w:cstheme="minorHAnsi"/>
          <w:szCs w:val="22"/>
          <w:lang w:eastAsia="en-US"/>
        </w:rPr>
        <w:t xml:space="preserve">Proiecte de modernizare, extindere, consolidare și schimbare de destinație a unui departament de CD existent însoțite obligatoriu de achiziționarea de noi instrumente </w:t>
      </w:r>
      <w:r w:rsidR="00EA272D" w:rsidRPr="00F71519">
        <w:rPr>
          <w:rFonts w:cstheme="minorHAnsi"/>
          <w:szCs w:val="22"/>
          <w:lang w:eastAsia="en-US"/>
        </w:rPr>
        <w:t>și</w:t>
      </w:r>
      <w:r w:rsidRPr="00F71519">
        <w:rPr>
          <w:rFonts w:cstheme="minorHAnsi"/>
          <w:szCs w:val="22"/>
          <w:lang w:eastAsia="en-US"/>
        </w:rPr>
        <w:t xml:space="preserve"> echipamente, pentru extinderea ariei de activitate sau deschiderea de noi direcții de cercetare.</w:t>
      </w:r>
    </w:p>
    <w:p w14:paraId="6192558B" w14:textId="77777777" w:rsidR="00C04936" w:rsidRPr="00F71519" w:rsidRDefault="00C04936" w:rsidP="00C04936">
      <w:pPr>
        <w:pStyle w:val="ListParagraph"/>
        <w:numPr>
          <w:ilvl w:val="0"/>
          <w:numId w:val="12"/>
        </w:numPr>
        <w:spacing w:before="100" w:beforeAutospacing="1" w:after="100" w:afterAutospacing="1"/>
        <w:jc w:val="both"/>
        <w:rPr>
          <w:rFonts w:cstheme="minorHAnsi"/>
          <w:szCs w:val="22"/>
          <w:lang w:eastAsia="en-US"/>
        </w:rPr>
      </w:pPr>
      <w:r w:rsidRPr="00F71519">
        <w:rPr>
          <w:rFonts w:cstheme="minorHAnsi"/>
          <w:szCs w:val="22"/>
          <w:lang w:eastAsia="en-US"/>
        </w:rPr>
        <w:lastRenderedPageBreak/>
        <w:t>Proiecte de achiziție de echipamente și instrumente pentru cercetare. Pentru această categorie de proiecte sunt acceptate și lucrări exceptate de la autorizare (dacă este cazul).</w:t>
      </w:r>
    </w:p>
    <w:bookmarkEnd w:id="2"/>
    <w:bookmarkEnd w:id="3"/>
    <w:p w14:paraId="45E8A73D" w14:textId="526C1872" w:rsidR="00C04936" w:rsidRPr="00F71519" w:rsidRDefault="006642B4"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Detaliați</w:t>
      </w:r>
      <w:r w:rsidR="00C04936" w:rsidRPr="00F71519">
        <w:rPr>
          <w:rFonts w:cstheme="minorHAnsi"/>
          <w:szCs w:val="22"/>
        </w:rPr>
        <w:t xml:space="preserve"> </w:t>
      </w:r>
      <w:r w:rsidRPr="00F71519">
        <w:rPr>
          <w:rFonts w:cstheme="minorHAnsi"/>
          <w:szCs w:val="22"/>
        </w:rPr>
        <w:t>spațiu</w:t>
      </w:r>
      <w:r w:rsidR="00C04936" w:rsidRPr="00F71519">
        <w:rPr>
          <w:rFonts w:cstheme="minorHAnsi"/>
          <w:szCs w:val="22"/>
        </w:rPr>
        <w:t xml:space="preserve"> de </w:t>
      </w:r>
      <w:r w:rsidRPr="00F71519">
        <w:rPr>
          <w:rFonts w:cstheme="minorHAnsi"/>
          <w:szCs w:val="22"/>
        </w:rPr>
        <w:t>desfășurarea</w:t>
      </w:r>
      <w:r w:rsidR="00C04936" w:rsidRPr="00F71519">
        <w:rPr>
          <w:rFonts w:cstheme="minorHAnsi"/>
          <w:szCs w:val="22"/>
        </w:rPr>
        <w:t xml:space="preserve"> a </w:t>
      </w:r>
      <w:r w:rsidRPr="00F71519">
        <w:rPr>
          <w:rFonts w:cstheme="minorHAnsi"/>
          <w:szCs w:val="22"/>
        </w:rPr>
        <w:t>activității</w:t>
      </w:r>
      <w:r w:rsidR="00C04936" w:rsidRPr="00F71519">
        <w:rPr>
          <w:rFonts w:cstheme="minorHAnsi"/>
          <w:szCs w:val="22"/>
        </w:rPr>
        <w:t xml:space="preserve"> (spre ex. parcare, zona de birouri, zona de lucru, depozitare, săli de conferință/întâlniri/instruiri; laborator / prototipuri / testare a echipamentelor etc); </w:t>
      </w:r>
    </w:p>
    <w:p w14:paraId="09649EAA" w14:textId="7BDC1A2C" w:rsidR="00C04936" w:rsidRPr="008A31F5"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8A31F5">
        <w:rPr>
          <w:rFonts w:cstheme="minorHAnsi"/>
          <w:szCs w:val="22"/>
        </w:rPr>
        <w:t xml:space="preserve">Detaliați si </w:t>
      </w:r>
      <w:r w:rsidR="006642B4" w:rsidRPr="008A31F5">
        <w:rPr>
          <w:rFonts w:cstheme="minorHAnsi"/>
          <w:szCs w:val="22"/>
        </w:rPr>
        <w:t>justificați</w:t>
      </w:r>
      <w:r w:rsidRPr="008A31F5">
        <w:rPr>
          <w:rFonts w:cstheme="minorHAnsi"/>
          <w:szCs w:val="22"/>
        </w:rPr>
        <w:t xml:space="preserve"> </w:t>
      </w:r>
      <w:r w:rsidR="006642B4">
        <w:rPr>
          <w:rFonts w:cstheme="minorHAnsi"/>
          <w:szCs w:val="22"/>
        </w:rPr>
        <w:t>dotările</w:t>
      </w:r>
      <w:r w:rsidRPr="008A31F5">
        <w:rPr>
          <w:rFonts w:cstheme="minorHAnsi"/>
          <w:szCs w:val="22"/>
        </w:rPr>
        <w:t xml:space="preserve"> care vor fi </w:t>
      </w:r>
      <w:r w:rsidR="006642B4" w:rsidRPr="008A31F5">
        <w:rPr>
          <w:rFonts w:cstheme="minorHAnsi"/>
          <w:szCs w:val="22"/>
        </w:rPr>
        <w:t>achiziționate</w:t>
      </w:r>
      <w:r w:rsidRPr="008A31F5">
        <w:rPr>
          <w:rFonts w:cstheme="minorHAnsi"/>
          <w:szCs w:val="22"/>
        </w:rPr>
        <w:t xml:space="preserve"> prin proiect si </w:t>
      </w:r>
      <w:r w:rsidR="006642B4" w:rsidRPr="008A31F5">
        <w:rPr>
          <w:rFonts w:cstheme="minorHAnsi"/>
          <w:szCs w:val="22"/>
        </w:rPr>
        <w:t>precizați</w:t>
      </w:r>
      <w:r w:rsidRPr="008A31F5">
        <w:rPr>
          <w:rFonts w:cstheme="minorHAnsi"/>
          <w:szCs w:val="22"/>
        </w:rPr>
        <w:t xml:space="preserve"> care  este utilitatea acestora raportat la realizarea </w:t>
      </w:r>
      <w:r w:rsidR="006642B4" w:rsidRPr="008A31F5">
        <w:rPr>
          <w:rFonts w:cstheme="minorHAnsi"/>
          <w:szCs w:val="22"/>
        </w:rPr>
        <w:t>investiției</w:t>
      </w:r>
      <w:r w:rsidRPr="008A31F5">
        <w:rPr>
          <w:rFonts w:cstheme="minorHAnsi"/>
          <w:szCs w:val="22"/>
        </w:rPr>
        <w:t xml:space="preserve"> propuse. Descrieți rolul și funcțiunea fiecărui utilaj, echipament propus a fi achiziționat. Enumerați specificații tehnice, după caz. </w:t>
      </w:r>
      <w:r w:rsidR="006642B4" w:rsidRPr="008A31F5">
        <w:rPr>
          <w:rFonts w:cstheme="minorHAnsi"/>
          <w:szCs w:val="22"/>
        </w:rPr>
        <w:t>Atenție</w:t>
      </w:r>
      <w:r w:rsidR="006642B4">
        <w:rPr>
          <w:rFonts w:cstheme="minorHAnsi"/>
          <w:szCs w:val="22"/>
        </w:rPr>
        <w:t xml:space="preserve"> trebuie justificată</w:t>
      </w:r>
      <w:r w:rsidRPr="008A31F5">
        <w:rPr>
          <w:rFonts w:cstheme="minorHAnsi"/>
          <w:szCs w:val="22"/>
        </w:rPr>
        <w:t xml:space="preserve"> rezonabilitatea costurilor activelor si serviciilor propuse a fi finanțate prin proiect, </w:t>
      </w:r>
      <w:r w:rsidR="006642B4" w:rsidRPr="008A31F5">
        <w:rPr>
          <w:rFonts w:cstheme="minorHAnsi"/>
          <w:szCs w:val="22"/>
        </w:rPr>
        <w:t>luând</w:t>
      </w:r>
      <w:r w:rsidRPr="008A31F5">
        <w:rPr>
          <w:rFonts w:cstheme="minorHAnsi"/>
          <w:szCs w:val="22"/>
        </w:rPr>
        <w:t xml:space="preserve"> in considerare specificații tehnice comparabile.</w:t>
      </w:r>
    </w:p>
    <w:p w14:paraId="74278884" w14:textId="07D1410C" w:rsidR="00C04936" w:rsidRPr="00F71519" w:rsidRDefault="006642B4"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Detaliați</w:t>
      </w:r>
      <w:r w:rsidR="00C04936" w:rsidRPr="00F71519">
        <w:rPr>
          <w:rFonts w:cstheme="minorHAnsi"/>
          <w:szCs w:val="22"/>
        </w:rPr>
        <w:t xml:space="preserve"> dacă investiția include măsuri de îmbunătățire a calității mediului înconjurător și de creștere a eficienței energetice</w:t>
      </w:r>
    </w:p>
    <w:p w14:paraId="2BAD28F7" w14:textId="7197345A" w:rsidR="00C04936" w:rsidRPr="00F71519" w:rsidRDefault="006642B4"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Detaliați</w:t>
      </w:r>
      <w:r w:rsidR="00C04936" w:rsidRPr="00F71519">
        <w:rPr>
          <w:rFonts w:cstheme="minorHAnsi"/>
          <w:szCs w:val="22"/>
        </w:rPr>
        <w:t xml:space="preserve"> dacă investiția presupune măsuri de asigurare a egalității de șanse și tratament si de dezvoltare durabila</w:t>
      </w:r>
    </w:p>
    <w:p w14:paraId="2D094CB2" w14:textId="77777777" w:rsidR="00C04936" w:rsidRPr="00F71519"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Se va demonstra că achizițiile previzionate</w:t>
      </w:r>
      <w:r>
        <w:rPr>
          <w:rFonts w:cstheme="minorHAnsi"/>
          <w:szCs w:val="22"/>
        </w:rPr>
        <w:t>, respectiv salariile/onorariile bugetate</w:t>
      </w:r>
      <w:r w:rsidRPr="00F71519">
        <w:rPr>
          <w:rFonts w:cstheme="minorHAnsi"/>
          <w:szCs w:val="22"/>
        </w:rPr>
        <w:t xml:space="preserve"> sunt strict necesare activității de cercetare aplicată (cercetare industrială, dezvoltare experimentală).</w:t>
      </w:r>
    </w:p>
    <w:p w14:paraId="58D00EA5" w14:textId="1DA926CF" w:rsidR="00C04936" w:rsidRPr="00E37822" w:rsidRDefault="00E37822" w:rsidP="00E37822">
      <w:pPr>
        <w:pStyle w:val="Heading1"/>
        <w:keepLines/>
        <w:widowControl w:val="0"/>
        <w:numPr>
          <w:ilvl w:val="0"/>
          <w:numId w:val="3"/>
        </w:numPr>
        <w:autoSpaceDE w:val="0"/>
        <w:autoSpaceDN w:val="0"/>
        <w:adjustRightInd w:val="0"/>
        <w:spacing w:before="100" w:beforeAutospacing="1" w:after="100" w:afterAutospacing="1" w:line="360" w:lineRule="auto"/>
        <w:ind w:left="827" w:hanging="734"/>
        <w:jc w:val="both"/>
        <w:rPr>
          <w:rFonts w:cstheme="minorHAnsi"/>
          <w:szCs w:val="22"/>
        </w:rPr>
      </w:pPr>
      <w:bookmarkStart w:id="5" w:name="_Toc32575441"/>
      <w:bookmarkStart w:id="6" w:name="_Toc162607834"/>
      <w:r w:rsidRPr="00E37822">
        <w:rPr>
          <w:rFonts w:cstheme="minorHAnsi"/>
          <w:szCs w:val="22"/>
        </w:rPr>
        <w:t xml:space="preserve">DESCRIEREA TEMEI DE CERCETARE CE FACE OBIECTUL </w:t>
      </w:r>
      <w:bookmarkEnd w:id="5"/>
      <w:r w:rsidRPr="00E37822">
        <w:rPr>
          <w:rFonts w:cstheme="minorHAnsi"/>
          <w:szCs w:val="22"/>
        </w:rPr>
        <w:t>FINANȚĂRII</w:t>
      </w:r>
      <w:bookmarkEnd w:id="6"/>
    </w:p>
    <w:p w14:paraId="40CEC2CF" w14:textId="77777777" w:rsidR="00C04936"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Context</w:t>
      </w:r>
    </w:p>
    <w:p w14:paraId="57144422" w14:textId="76954055" w:rsidR="00C04936" w:rsidRPr="00DF6D2E" w:rsidRDefault="006642B4"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DF6D2E">
        <w:rPr>
          <w:rFonts w:cstheme="minorHAnsi"/>
          <w:szCs w:val="22"/>
        </w:rPr>
        <w:t>Situația</w:t>
      </w:r>
      <w:r w:rsidR="00C04936" w:rsidRPr="00DF6D2E">
        <w:rPr>
          <w:rFonts w:cstheme="minorHAnsi"/>
          <w:szCs w:val="22"/>
        </w:rPr>
        <w:t xml:space="preserve"> generală pe plan </w:t>
      </w:r>
      <w:r w:rsidRPr="00DF6D2E">
        <w:rPr>
          <w:rFonts w:cstheme="minorHAnsi"/>
          <w:szCs w:val="22"/>
        </w:rPr>
        <w:t>național</w:t>
      </w:r>
      <w:r w:rsidR="00C04936" w:rsidRPr="00DF6D2E">
        <w:rPr>
          <w:rFonts w:cstheme="minorHAnsi"/>
          <w:szCs w:val="22"/>
        </w:rPr>
        <w:t xml:space="preserve"> </w:t>
      </w:r>
      <w:r w:rsidRPr="00DF6D2E">
        <w:rPr>
          <w:rFonts w:cstheme="minorHAnsi"/>
          <w:szCs w:val="22"/>
        </w:rPr>
        <w:t>și</w:t>
      </w:r>
      <w:r w:rsidR="00C04936" w:rsidRPr="00DF6D2E">
        <w:rPr>
          <w:rFonts w:cstheme="minorHAnsi"/>
          <w:szCs w:val="22"/>
        </w:rPr>
        <w:t xml:space="preserve"> mondial în domeniul </w:t>
      </w:r>
      <w:r w:rsidR="00C04936">
        <w:rPr>
          <w:rFonts w:cstheme="minorHAnsi"/>
          <w:szCs w:val="22"/>
        </w:rPr>
        <w:t>de cercetare</w:t>
      </w:r>
      <w:r w:rsidR="00C04936" w:rsidRPr="00DF6D2E">
        <w:rPr>
          <w:rFonts w:cstheme="minorHAnsi"/>
          <w:szCs w:val="22"/>
        </w:rPr>
        <w:t xml:space="preserve"> în care este propus proiectul </w:t>
      </w:r>
    </w:p>
    <w:p w14:paraId="3F86AA63" w14:textId="672E436F" w:rsidR="00C04936"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 xml:space="preserve">Prezentarea scopului proiectului, cu descrierea explicită a </w:t>
      </w:r>
      <w:r>
        <w:rPr>
          <w:rFonts w:cstheme="minorHAnsi"/>
          <w:szCs w:val="22"/>
        </w:rPr>
        <w:t>proiectului de cercetare</w:t>
      </w:r>
      <w:r w:rsidRPr="00F71519">
        <w:rPr>
          <w:rFonts w:cstheme="minorHAnsi"/>
          <w:szCs w:val="22"/>
        </w:rPr>
        <w:t xml:space="preserve"> ce </w:t>
      </w:r>
      <w:r w:rsidR="006642B4" w:rsidRPr="00F71519">
        <w:rPr>
          <w:rFonts w:cstheme="minorHAnsi"/>
          <w:szCs w:val="22"/>
        </w:rPr>
        <w:t>urmează</w:t>
      </w:r>
      <w:r w:rsidRPr="00F71519">
        <w:rPr>
          <w:rFonts w:cstheme="minorHAnsi"/>
          <w:szCs w:val="22"/>
        </w:rPr>
        <w:t xml:space="preserve">̆ a fi realizat </w:t>
      </w:r>
      <w:r w:rsidR="006642B4" w:rsidRPr="00F71519">
        <w:rPr>
          <w:rFonts w:cstheme="minorHAnsi"/>
          <w:szCs w:val="22"/>
        </w:rPr>
        <w:t>și</w:t>
      </w:r>
      <w:r w:rsidRPr="00F71519">
        <w:rPr>
          <w:rFonts w:cstheme="minorHAnsi"/>
          <w:szCs w:val="22"/>
        </w:rPr>
        <w:t xml:space="preserve"> testat/validat; Se va detalia tema cercetării, echipamentele ce se vor fi utilizate, rezultatele urmărite, ipotezele de cercetare, metodologia, sursele bibliografice, etc. Se va demonstra faptul că cercetare poate avea </w:t>
      </w:r>
      <w:r w:rsidR="006642B4" w:rsidRPr="00F71519">
        <w:rPr>
          <w:rFonts w:cstheme="minorHAnsi"/>
          <w:szCs w:val="22"/>
        </w:rPr>
        <w:t>potențial</w:t>
      </w:r>
      <w:r w:rsidRPr="00F71519">
        <w:rPr>
          <w:rFonts w:cstheme="minorHAnsi"/>
          <w:szCs w:val="22"/>
        </w:rPr>
        <w:t xml:space="preserve"> de breveta</w:t>
      </w:r>
      <w:r w:rsidR="00E37822">
        <w:rPr>
          <w:rFonts w:cstheme="minorHAnsi"/>
          <w:szCs w:val="22"/>
        </w:rPr>
        <w:t>re</w:t>
      </w:r>
      <w:r w:rsidRPr="00F71519">
        <w:rPr>
          <w:rFonts w:cstheme="minorHAnsi"/>
          <w:szCs w:val="22"/>
        </w:rPr>
        <w:t xml:space="preserve">, acolo unde este cazul, sau de </w:t>
      </w:r>
      <w:r w:rsidR="006642B4" w:rsidRPr="00F71519">
        <w:rPr>
          <w:rFonts w:cstheme="minorHAnsi"/>
          <w:szCs w:val="22"/>
        </w:rPr>
        <w:t>obținere</w:t>
      </w:r>
      <w:r w:rsidRPr="00F71519">
        <w:rPr>
          <w:rFonts w:cstheme="minorHAnsi"/>
          <w:szCs w:val="22"/>
        </w:rPr>
        <w:t xml:space="preserve"> a  licențelor, mărcilor înregistrate, desenelor și modelelor, valabile, ce vor putea fi publicate in BOPI sau a oricărei alte forme de proprietate intelectuală asupra </w:t>
      </w:r>
      <w:r w:rsidR="00EA272D" w:rsidRPr="00F71519">
        <w:rPr>
          <w:rFonts w:cstheme="minorHAnsi"/>
          <w:szCs w:val="22"/>
        </w:rPr>
        <w:t>modalității</w:t>
      </w:r>
      <w:r w:rsidRPr="00F71519">
        <w:rPr>
          <w:rFonts w:cstheme="minorHAnsi"/>
          <w:szCs w:val="22"/>
        </w:rPr>
        <w:t xml:space="preserve"> de aplicare în </w:t>
      </w:r>
      <w:r w:rsidR="00EA272D" w:rsidRPr="00F71519">
        <w:rPr>
          <w:rFonts w:cstheme="minorHAnsi"/>
          <w:szCs w:val="22"/>
        </w:rPr>
        <w:t>piață</w:t>
      </w:r>
      <w:r w:rsidRPr="00F71519">
        <w:rPr>
          <w:rFonts w:cstheme="minorHAnsi"/>
          <w:szCs w:val="22"/>
        </w:rPr>
        <w:t xml:space="preserve">. </w:t>
      </w:r>
    </w:p>
    <w:p w14:paraId="2C43703B" w14:textId="77777777" w:rsidR="00C04936" w:rsidRPr="00B37EB4"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color w:val="000000" w:themeColor="text1"/>
          <w:szCs w:val="22"/>
        </w:rPr>
      </w:pPr>
      <w:r w:rsidRPr="00B37EB4">
        <w:rPr>
          <w:rFonts w:cstheme="minorHAnsi"/>
          <w:color w:val="000000" w:themeColor="text1"/>
          <w:szCs w:val="22"/>
        </w:rPr>
        <w:t>Prezentarea propunerii de valoare generate cu fiecare proiect de CDI, în raport cu nevoile și beneficiile estimate pentru fiecare dintre grupurile de utilizatori finali identificați.</w:t>
      </w:r>
    </w:p>
    <w:p w14:paraId="3235603A" w14:textId="5C1FF954" w:rsidR="00C04936"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Pr>
          <w:rFonts w:cstheme="minorHAnsi"/>
          <w:szCs w:val="22"/>
        </w:rPr>
        <w:t>Prezentarea</w:t>
      </w:r>
      <w:r w:rsidRPr="00F71519">
        <w:rPr>
          <w:rFonts w:cstheme="minorHAnsi"/>
          <w:szCs w:val="22"/>
        </w:rPr>
        <w:t xml:space="preserve"> gradului de noutate</w:t>
      </w:r>
      <w:r w:rsidRPr="00DF6D2E">
        <w:rPr>
          <w:rFonts w:cstheme="minorHAnsi"/>
          <w:szCs w:val="22"/>
        </w:rPr>
        <w:t xml:space="preserve"> </w:t>
      </w:r>
      <w:r w:rsidRPr="009340E2">
        <w:rPr>
          <w:rFonts w:cstheme="minorHAnsi"/>
          <w:szCs w:val="22"/>
        </w:rPr>
        <w:t>/ unicitate</w:t>
      </w:r>
      <w:r w:rsidRPr="00F71519">
        <w:rPr>
          <w:rFonts w:cstheme="minorHAnsi"/>
          <w:szCs w:val="22"/>
        </w:rPr>
        <w:t xml:space="preserve"> </w:t>
      </w:r>
      <w:r w:rsidR="00EA272D" w:rsidRPr="00F71519">
        <w:rPr>
          <w:rFonts w:cstheme="minorHAnsi"/>
          <w:szCs w:val="22"/>
        </w:rPr>
        <w:t>și</w:t>
      </w:r>
      <w:r w:rsidRPr="00F71519">
        <w:rPr>
          <w:rFonts w:cstheme="minorHAnsi"/>
          <w:szCs w:val="22"/>
        </w:rPr>
        <w:t xml:space="preserve"> a </w:t>
      </w:r>
      <w:r w:rsidR="00EA272D" w:rsidRPr="00F71519">
        <w:rPr>
          <w:rFonts w:cstheme="minorHAnsi"/>
          <w:szCs w:val="22"/>
        </w:rPr>
        <w:t>relevanței</w:t>
      </w:r>
      <w:r w:rsidRPr="00F71519">
        <w:rPr>
          <w:rFonts w:cstheme="minorHAnsi"/>
          <w:szCs w:val="22"/>
        </w:rPr>
        <w:t xml:space="preserve"> rezultatului prelimin</w:t>
      </w:r>
      <w:r w:rsidR="00EA272D">
        <w:rPr>
          <w:rFonts w:cstheme="minorHAnsi"/>
          <w:szCs w:val="22"/>
        </w:rPr>
        <w:t>ar al proiectului, î</w:t>
      </w:r>
      <w:r w:rsidRPr="00F71519">
        <w:rPr>
          <w:rFonts w:cstheme="minorHAnsi"/>
          <w:szCs w:val="22"/>
        </w:rPr>
        <w:t xml:space="preserve">n raport cu stadiul actual pe plan </w:t>
      </w:r>
      <w:r w:rsidR="00EA272D" w:rsidRPr="00F71519">
        <w:rPr>
          <w:rFonts w:cstheme="minorHAnsi"/>
          <w:szCs w:val="22"/>
        </w:rPr>
        <w:t>național</w:t>
      </w:r>
      <w:r w:rsidRPr="00F71519">
        <w:rPr>
          <w:rFonts w:cstheme="minorHAnsi"/>
          <w:szCs w:val="22"/>
        </w:rPr>
        <w:t xml:space="preserve"> </w:t>
      </w:r>
      <w:r w:rsidR="00EA272D" w:rsidRPr="00F71519">
        <w:rPr>
          <w:rFonts w:cstheme="minorHAnsi"/>
          <w:szCs w:val="22"/>
        </w:rPr>
        <w:t>și</w:t>
      </w:r>
      <w:r w:rsidRPr="00F71519">
        <w:rPr>
          <w:rFonts w:cstheme="minorHAnsi"/>
          <w:szCs w:val="22"/>
        </w:rPr>
        <w:t xml:space="preserve"> </w:t>
      </w:r>
      <w:r w:rsidR="00EA272D" w:rsidRPr="00F71519">
        <w:rPr>
          <w:rFonts w:cstheme="minorHAnsi"/>
          <w:szCs w:val="22"/>
        </w:rPr>
        <w:t>internațional</w:t>
      </w:r>
      <w:r w:rsidR="00EA272D">
        <w:rPr>
          <w:rFonts w:cstheme="minorHAnsi"/>
          <w:szCs w:val="22"/>
        </w:rPr>
        <w:t xml:space="preserve"> î</w:t>
      </w:r>
      <w:r w:rsidRPr="00F71519">
        <w:rPr>
          <w:rFonts w:cstheme="minorHAnsi"/>
          <w:szCs w:val="22"/>
        </w:rPr>
        <w:t xml:space="preserve">n domeniul propunerii de proiect pe baza unei analize de piață; </w:t>
      </w:r>
    </w:p>
    <w:p w14:paraId="4BBC6F21" w14:textId="77777777" w:rsidR="00C04936" w:rsidRPr="00F71519"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 xml:space="preserve">Justificați necesitatea realizării proiectului și necesitatea finanțării publice; </w:t>
      </w:r>
    </w:p>
    <w:p w14:paraId="17001BAF" w14:textId="77777777" w:rsidR="00C04936" w:rsidRPr="00F71519"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 xml:space="preserve">Identificați domeniul de specializare inteligentă regionale și descrieți experiența organizației de cercetare în acest domeniu. </w:t>
      </w:r>
    </w:p>
    <w:p w14:paraId="7A32C21E" w14:textId="36308044" w:rsidR="00C04936" w:rsidRPr="00F71519"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 xml:space="preserve">Descrieți </w:t>
      </w:r>
      <w:r w:rsidR="00EA272D" w:rsidRPr="00F71519">
        <w:rPr>
          <w:rFonts w:cstheme="minorHAnsi"/>
          <w:szCs w:val="22"/>
        </w:rPr>
        <w:t>legătura</w:t>
      </w:r>
      <w:r w:rsidRPr="00F71519">
        <w:rPr>
          <w:rFonts w:cstheme="minorHAnsi"/>
          <w:szCs w:val="22"/>
        </w:rPr>
        <w:t xml:space="preserve"> dintre domeniul de specializare inteligenta RIS 3 ADR Centru si proiectul de cercetare propus la finanțare;</w:t>
      </w:r>
    </w:p>
    <w:p w14:paraId="084DE5EC" w14:textId="686D8D90" w:rsidR="00C04936" w:rsidRDefault="00EA272D"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003A47">
        <w:rPr>
          <w:rFonts w:cstheme="minorHAnsi"/>
          <w:szCs w:val="22"/>
        </w:rPr>
        <w:t>Prezentați</w:t>
      </w:r>
      <w:r w:rsidR="00C04936" w:rsidRPr="00003A47">
        <w:rPr>
          <w:rFonts w:cstheme="minorHAnsi"/>
          <w:szCs w:val="22"/>
        </w:rPr>
        <w:t xml:space="preserve"> toate </w:t>
      </w:r>
      <w:r w:rsidRPr="00003A47">
        <w:rPr>
          <w:rFonts w:cstheme="minorHAnsi"/>
          <w:szCs w:val="22"/>
        </w:rPr>
        <w:t>activitățile</w:t>
      </w:r>
      <w:r w:rsidR="00C04936" w:rsidRPr="00003A47">
        <w:rPr>
          <w:rFonts w:cstheme="minorHAnsi"/>
          <w:szCs w:val="22"/>
        </w:rPr>
        <w:t xml:space="preserve">/etapele pe care le va parcurge organizația de CDI în vederea </w:t>
      </w:r>
      <w:r w:rsidR="00C04936">
        <w:rPr>
          <w:rFonts w:cstheme="minorHAnsi"/>
          <w:szCs w:val="22"/>
        </w:rPr>
        <w:t>realizării</w:t>
      </w:r>
      <w:r w:rsidR="00C04936" w:rsidRPr="00003A47">
        <w:rPr>
          <w:rFonts w:cstheme="minorHAnsi"/>
          <w:szCs w:val="22"/>
        </w:rPr>
        <w:t xml:space="preserve"> proiectului</w:t>
      </w:r>
      <w:r w:rsidR="00C04936">
        <w:rPr>
          <w:rFonts w:cstheme="minorHAnsi"/>
          <w:szCs w:val="22"/>
        </w:rPr>
        <w:t xml:space="preserve"> de cercetare</w:t>
      </w:r>
      <w:r w:rsidR="00C04936" w:rsidRPr="00003A47">
        <w:rPr>
          <w:rFonts w:cstheme="minorHAnsi"/>
          <w:szCs w:val="22"/>
        </w:rPr>
        <w:t xml:space="preserve"> si descrierea livrabilelor aferente. Descrierea </w:t>
      </w:r>
      <w:r w:rsidRPr="00003A47">
        <w:rPr>
          <w:rFonts w:cstheme="minorHAnsi"/>
          <w:szCs w:val="22"/>
        </w:rPr>
        <w:t>activităților</w:t>
      </w:r>
      <w:r w:rsidR="00C04936" w:rsidRPr="00003A47">
        <w:rPr>
          <w:rFonts w:cstheme="minorHAnsi"/>
          <w:szCs w:val="22"/>
        </w:rPr>
        <w:t xml:space="preserve"> necesare pentru atingerea obiectivelor asumate</w:t>
      </w:r>
      <w:r w:rsidR="00C04936">
        <w:rPr>
          <w:rFonts w:cstheme="minorHAnsi"/>
          <w:szCs w:val="22"/>
        </w:rPr>
        <w:t xml:space="preserve"> </w:t>
      </w:r>
      <w:r w:rsidR="00C04936" w:rsidRPr="00003A47">
        <w:rPr>
          <w:rFonts w:cstheme="minorHAnsi"/>
          <w:szCs w:val="22"/>
        </w:rPr>
        <w:t xml:space="preserve"> în corelare cu resursele umane si materiale implicate</w:t>
      </w:r>
      <w:r w:rsidR="00C04936">
        <w:rPr>
          <w:rFonts w:cstheme="minorHAnsi"/>
          <w:szCs w:val="22"/>
        </w:rPr>
        <w:t>, calendarul activităților, documentele rezultate, indicatorii selectați;</w:t>
      </w:r>
    </w:p>
    <w:p w14:paraId="01F45027" w14:textId="00C95DA4" w:rsidR="00C04936" w:rsidRPr="00003A47"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003A47">
        <w:rPr>
          <w:rFonts w:cstheme="minorHAnsi"/>
          <w:szCs w:val="22"/>
        </w:rPr>
        <w:lastRenderedPageBreak/>
        <w:t>Prezentarea unei matrice a riscurilor ce pot interveni in impl</w:t>
      </w:r>
      <w:r w:rsidR="00EA272D">
        <w:rPr>
          <w:rFonts w:cstheme="minorHAnsi"/>
          <w:szCs w:val="22"/>
        </w:rPr>
        <w:t>ementarea proiectului și a mă</w:t>
      </w:r>
      <w:r w:rsidRPr="00003A47">
        <w:rPr>
          <w:rFonts w:cstheme="minorHAnsi"/>
          <w:szCs w:val="22"/>
        </w:rPr>
        <w:t>surilor propuse de contracarare</w:t>
      </w:r>
      <w:r>
        <w:rPr>
          <w:rFonts w:cstheme="minorHAnsi"/>
          <w:szCs w:val="22"/>
        </w:rPr>
        <w:t>.</w:t>
      </w:r>
    </w:p>
    <w:p w14:paraId="14B39F18" w14:textId="483251D1" w:rsidR="00C04936"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 xml:space="preserve">Se vor </w:t>
      </w:r>
      <w:r w:rsidR="00EA272D" w:rsidRPr="00F71519">
        <w:rPr>
          <w:rFonts w:cstheme="minorHAnsi"/>
          <w:szCs w:val="22"/>
        </w:rPr>
        <w:t>menționa</w:t>
      </w:r>
      <w:r w:rsidRPr="00F71519">
        <w:rPr>
          <w:rFonts w:cstheme="minorHAnsi"/>
          <w:szCs w:val="22"/>
        </w:rPr>
        <w:t xml:space="preserve"> participările la </w:t>
      </w:r>
      <w:r w:rsidR="00EA272D" w:rsidRPr="00F71519">
        <w:rPr>
          <w:rFonts w:cstheme="minorHAnsi"/>
          <w:szCs w:val="22"/>
        </w:rPr>
        <w:t>conferințe</w:t>
      </w:r>
      <w:r w:rsidRPr="00F71519">
        <w:rPr>
          <w:rFonts w:cstheme="minorHAnsi"/>
          <w:szCs w:val="22"/>
        </w:rPr>
        <w:t xml:space="preserve"> </w:t>
      </w:r>
      <w:r w:rsidR="00EA272D" w:rsidRPr="00F71519">
        <w:rPr>
          <w:rFonts w:cstheme="minorHAnsi"/>
          <w:szCs w:val="22"/>
        </w:rPr>
        <w:t>internaționale</w:t>
      </w:r>
      <w:r w:rsidRPr="00F71519">
        <w:rPr>
          <w:rFonts w:cstheme="minorHAnsi"/>
          <w:szCs w:val="22"/>
        </w:rPr>
        <w:t xml:space="preserve"> de profil cu prezentările ce se </w:t>
      </w:r>
      <w:r w:rsidR="00EA272D" w:rsidRPr="00F71519">
        <w:rPr>
          <w:rFonts w:cstheme="minorHAnsi"/>
          <w:szCs w:val="22"/>
        </w:rPr>
        <w:t>intenționează</w:t>
      </w:r>
      <w:r w:rsidRPr="00F71519">
        <w:rPr>
          <w:rFonts w:cstheme="minorHAnsi"/>
          <w:szCs w:val="22"/>
        </w:rPr>
        <w:t xml:space="preserve"> a se efectua asupra rezultatelor cercetărilor, precum </w:t>
      </w:r>
      <w:r w:rsidR="00EA272D" w:rsidRPr="00F71519">
        <w:rPr>
          <w:rFonts w:cstheme="minorHAnsi"/>
          <w:szCs w:val="22"/>
        </w:rPr>
        <w:t>și</w:t>
      </w:r>
      <w:r w:rsidRPr="00F71519">
        <w:rPr>
          <w:rFonts w:cstheme="minorHAnsi"/>
          <w:szCs w:val="22"/>
        </w:rPr>
        <w:t xml:space="preserve"> numărul de articole ce se vor publica în reviste academice, în corelare cu indicatorii menționați în cadrul ghidului specific</w:t>
      </w:r>
      <w:r>
        <w:rPr>
          <w:rFonts w:cstheme="minorHAnsi"/>
          <w:szCs w:val="22"/>
        </w:rPr>
        <w:t>;</w:t>
      </w:r>
    </w:p>
    <w:p w14:paraId="5A84B066" w14:textId="4C67F1A5" w:rsidR="00C04936" w:rsidRPr="00B37EB4" w:rsidRDefault="00C04936" w:rsidP="00E37822">
      <w:pPr>
        <w:pStyle w:val="Heading1"/>
        <w:keepLines/>
        <w:widowControl w:val="0"/>
        <w:numPr>
          <w:ilvl w:val="0"/>
          <w:numId w:val="3"/>
        </w:numPr>
        <w:autoSpaceDE w:val="0"/>
        <w:autoSpaceDN w:val="0"/>
        <w:adjustRightInd w:val="0"/>
        <w:spacing w:before="100" w:beforeAutospacing="1" w:after="100" w:afterAutospacing="1" w:line="360" w:lineRule="auto"/>
        <w:ind w:left="827" w:hanging="734"/>
        <w:jc w:val="both"/>
        <w:rPr>
          <w:rFonts w:cstheme="minorHAnsi"/>
          <w:b w:val="0"/>
          <w:bCs w:val="0"/>
          <w:szCs w:val="22"/>
        </w:rPr>
      </w:pPr>
      <w:bookmarkStart w:id="7" w:name="_Toc162607835"/>
      <w:r w:rsidRPr="00B37EB4">
        <w:rPr>
          <w:rFonts w:cstheme="minorHAnsi"/>
          <w:szCs w:val="22"/>
        </w:rPr>
        <w:t>PLANUL DE EXPLOATARE AL REZULTATELOR CERCETĂRII</w:t>
      </w:r>
      <w:bookmarkEnd w:id="7"/>
    </w:p>
    <w:p w14:paraId="2F700F73" w14:textId="77777777" w:rsidR="00C04936" w:rsidRPr="00B37EB4" w:rsidRDefault="00C04936" w:rsidP="00C04936">
      <w:pPr>
        <w:spacing w:before="100" w:beforeAutospacing="1" w:after="100" w:afterAutospacing="1"/>
        <w:rPr>
          <w:rFonts w:cstheme="minorHAnsi"/>
          <w:szCs w:val="22"/>
        </w:rPr>
      </w:pPr>
      <w:r w:rsidRPr="00B37EB4">
        <w:rPr>
          <w:rFonts w:cstheme="minorHAnsi"/>
          <w:szCs w:val="22"/>
        </w:rPr>
        <w:t>Pentru fiecare dintre cele minimum 3 ”rezultate cheie exploatabile,” se vor descrie:</w:t>
      </w:r>
    </w:p>
    <w:p w14:paraId="790D72CF" w14:textId="77777777" w:rsidR="00C04936" w:rsidRPr="00B37EB4"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B37EB4">
        <w:rPr>
          <w:rFonts w:cstheme="minorHAnsi"/>
          <w:szCs w:val="22"/>
        </w:rPr>
        <w:t>Modalități de exploatare:</w:t>
      </w:r>
    </w:p>
    <w:p w14:paraId="13FA6CB5" w14:textId="77777777" w:rsidR="00C04936" w:rsidRPr="00E37822" w:rsidRDefault="00C04936" w:rsidP="00E37822">
      <w:pPr>
        <w:pStyle w:val="ListParagraph"/>
        <w:widowControl w:val="0"/>
        <w:numPr>
          <w:ilvl w:val="0"/>
          <w:numId w:val="14"/>
        </w:numPr>
        <w:tabs>
          <w:tab w:val="clear" w:pos="360"/>
          <w:tab w:val="num" w:pos="1276"/>
        </w:tabs>
        <w:autoSpaceDE w:val="0"/>
        <w:autoSpaceDN w:val="0"/>
        <w:adjustRightInd w:val="0"/>
        <w:spacing w:before="100" w:beforeAutospacing="1" w:after="100" w:afterAutospacing="1"/>
        <w:ind w:left="1276"/>
        <w:contextualSpacing/>
        <w:jc w:val="both"/>
        <w:rPr>
          <w:rFonts w:cstheme="minorHAnsi"/>
          <w:szCs w:val="22"/>
        </w:rPr>
      </w:pPr>
      <w:r w:rsidRPr="00E37822">
        <w:rPr>
          <w:rFonts w:cstheme="minorHAnsi"/>
          <w:szCs w:val="22"/>
        </w:rPr>
        <w:t xml:space="preserve">Licențierea ideilor sau conceptelor inovatoare </w:t>
      </w:r>
    </w:p>
    <w:p w14:paraId="092918D3" w14:textId="77777777" w:rsidR="00C04936" w:rsidRPr="00E37822" w:rsidRDefault="00C04936" w:rsidP="00E37822">
      <w:pPr>
        <w:pStyle w:val="ListParagraph"/>
        <w:widowControl w:val="0"/>
        <w:numPr>
          <w:ilvl w:val="0"/>
          <w:numId w:val="14"/>
        </w:numPr>
        <w:tabs>
          <w:tab w:val="clear" w:pos="360"/>
          <w:tab w:val="num" w:pos="1276"/>
        </w:tabs>
        <w:autoSpaceDE w:val="0"/>
        <w:autoSpaceDN w:val="0"/>
        <w:adjustRightInd w:val="0"/>
        <w:spacing w:before="100" w:beforeAutospacing="1" w:after="100" w:afterAutospacing="1"/>
        <w:ind w:left="1276"/>
        <w:contextualSpacing/>
        <w:jc w:val="both"/>
        <w:rPr>
          <w:rFonts w:cstheme="minorHAnsi"/>
          <w:szCs w:val="22"/>
        </w:rPr>
      </w:pPr>
      <w:r w:rsidRPr="00E37822">
        <w:rPr>
          <w:rFonts w:cstheme="minorHAnsi"/>
          <w:szCs w:val="22"/>
        </w:rPr>
        <w:t xml:space="preserve">Vânzarea ideilor sau conceptelor inovatoare </w:t>
      </w:r>
    </w:p>
    <w:p w14:paraId="08AA0B8E" w14:textId="77777777" w:rsidR="00C04936" w:rsidRPr="00E37822" w:rsidRDefault="00C04936" w:rsidP="00E37822">
      <w:pPr>
        <w:pStyle w:val="ListParagraph"/>
        <w:widowControl w:val="0"/>
        <w:numPr>
          <w:ilvl w:val="0"/>
          <w:numId w:val="14"/>
        </w:numPr>
        <w:tabs>
          <w:tab w:val="clear" w:pos="360"/>
          <w:tab w:val="num" w:pos="1276"/>
        </w:tabs>
        <w:autoSpaceDE w:val="0"/>
        <w:autoSpaceDN w:val="0"/>
        <w:adjustRightInd w:val="0"/>
        <w:spacing w:before="100" w:beforeAutospacing="1" w:after="100" w:afterAutospacing="1"/>
        <w:ind w:left="1276"/>
        <w:contextualSpacing/>
        <w:jc w:val="both"/>
        <w:rPr>
          <w:rFonts w:cstheme="minorHAnsi"/>
          <w:szCs w:val="22"/>
        </w:rPr>
      </w:pPr>
      <w:r w:rsidRPr="00E37822">
        <w:rPr>
          <w:rFonts w:cstheme="minorHAnsi"/>
          <w:szCs w:val="22"/>
        </w:rPr>
        <w:t>Vânzarea de brevete și mărci</w:t>
      </w:r>
    </w:p>
    <w:p w14:paraId="7E8A0333" w14:textId="77777777" w:rsidR="00C04936" w:rsidRPr="00E37822" w:rsidRDefault="00C04936" w:rsidP="00E37822">
      <w:pPr>
        <w:pStyle w:val="ListParagraph"/>
        <w:widowControl w:val="0"/>
        <w:numPr>
          <w:ilvl w:val="0"/>
          <w:numId w:val="14"/>
        </w:numPr>
        <w:tabs>
          <w:tab w:val="clear" w:pos="360"/>
          <w:tab w:val="num" w:pos="1276"/>
        </w:tabs>
        <w:autoSpaceDE w:val="0"/>
        <w:autoSpaceDN w:val="0"/>
        <w:adjustRightInd w:val="0"/>
        <w:spacing w:before="100" w:beforeAutospacing="1" w:after="100" w:afterAutospacing="1"/>
        <w:ind w:left="1276"/>
        <w:contextualSpacing/>
        <w:jc w:val="both"/>
        <w:rPr>
          <w:rFonts w:cstheme="minorHAnsi"/>
          <w:szCs w:val="22"/>
        </w:rPr>
      </w:pPr>
      <w:r w:rsidRPr="00E37822">
        <w:rPr>
          <w:rFonts w:cstheme="minorHAnsi"/>
          <w:szCs w:val="22"/>
        </w:rPr>
        <w:t>Vânzarea de produse / servicii finale prin distribuitori</w:t>
      </w:r>
    </w:p>
    <w:p w14:paraId="0FA9B9B6" w14:textId="77777777" w:rsidR="00C04936" w:rsidRPr="00E37822" w:rsidRDefault="00C04936" w:rsidP="00E37822">
      <w:pPr>
        <w:pStyle w:val="ListParagraph"/>
        <w:widowControl w:val="0"/>
        <w:numPr>
          <w:ilvl w:val="0"/>
          <w:numId w:val="14"/>
        </w:numPr>
        <w:tabs>
          <w:tab w:val="clear" w:pos="360"/>
          <w:tab w:val="num" w:pos="1276"/>
        </w:tabs>
        <w:autoSpaceDE w:val="0"/>
        <w:autoSpaceDN w:val="0"/>
        <w:adjustRightInd w:val="0"/>
        <w:spacing w:before="100" w:beforeAutospacing="1" w:after="100" w:afterAutospacing="1"/>
        <w:ind w:left="1276"/>
        <w:contextualSpacing/>
        <w:jc w:val="both"/>
        <w:rPr>
          <w:rFonts w:cstheme="minorHAnsi"/>
          <w:szCs w:val="22"/>
        </w:rPr>
      </w:pPr>
      <w:r w:rsidRPr="00E37822">
        <w:rPr>
          <w:rFonts w:cstheme="minorHAnsi"/>
          <w:szCs w:val="22"/>
        </w:rPr>
        <w:t>Alte modalități de exploatare</w:t>
      </w:r>
    </w:p>
    <w:p w14:paraId="7D462A18" w14:textId="77777777" w:rsidR="00C04936" w:rsidRPr="00E37822" w:rsidRDefault="00C04936" w:rsidP="00E37822">
      <w:pPr>
        <w:pStyle w:val="ListParagraph"/>
        <w:widowControl w:val="0"/>
        <w:numPr>
          <w:ilvl w:val="0"/>
          <w:numId w:val="14"/>
        </w:numPr>
        <w:tabs>
          <w:tab w:val="clear" w:pos="360"/>
          <w:tab w:val="num" w:pos="1276"/>
        </w:tabs>
        <w:autoSpaceDE w:val="0"/>
        <w:autoSpaceDN w:val="0"/>
        <w:adjustRightInd w:val="0"/>
        <w:spacing w:before="100" w:beforeAutospacing="1" w:after="100" w:afterAutospacing="1"/>
        <w:ind w:left="1276"/>
        <w:contextualSpacing/>
        <w:jc w:val="both"/>
        <w:rPr>
          <w:rFonts w:cstheme="minorHAnsi"/>
          <w:szCs w:val="22"/>
        </w:rPr>
      </w:pPr>
      <w:r w:rsidRPr="00E37822">
        <w:rPr>
          <w:rFonts w:cstheme="minorHAnsi"/>
          <w:szCs w:val="22"/>
        </w:rPr>
        <w:t xml:space="preserve">Elemente / componente ale inovării care vor fi disponibile în modul Open </w:t>
      </w:r>
      <w:proofErr w:type="spellStart"/>
      <w:r w:rsidRPr="00E37822">
        <w:rPr>
          <w:rFonts w:cstheme="minorHAnsi"/>
          <w:szCs w:val="22"/>
        </w:rPr>
        <w:t>Source</w:t>
      </w:r>
      <w:proofErr w:type="spellEnd"/>
    </w:p>
    <w:p w14:paraId="07C9D6A7" w14:textId="77777777" w:rsidR="00C04936" w:rsidRPr="00E37822" w:rsidRDefault="00C04936" w:rsidP="00E37822">
      <w:pPr>
        <w:pStyle w:val="ListParagraph"/>
        <w:widowControl w:val="0"/>
        <w:numPr>
          <w:ilvl w:val="0"/>
          <w:numId w:val="14"/>
        </w:numPr>
        <w:tabs>
          <w:tab w:val="clear" w:pos="360"/>
          <w:tab w:val="num" w:pos="1276"/>
        </w:tabs>
        <w:autoSpaceDE w:val="0"/>
        <w:autoSpaceDN w:val="0"/>
        <w:adjustRightInd w:val="0"/>
        <w:spacing w:before="100" w:beforeAutospacing="1" w:after="100" w:afterAutospacing="1"/>
        <w:ind w:left="1276"/>
        <w:contextualSpacing/>
        <w:jc w:val="both"/>
        <w:rPr>
          <w:rFonts w:cstheme="minorHAnsi"/>
          <w:szCs w:val="22"/>
        </w:rPr>
      </w:pPr>
      <w:r w:rsidRPr="00E37822">
        <w:rPr>
          <w:rFonts w:cstheme="minorHAnsi"/>
          <w:szCs w:val="22"/>
        </w:rPr>
        <w:t>Elemente / componente ale inovării care vor face obiectul unor articole în publicații de cercetare-inovare specifice sectorului (cu mențiunea numărului estimat de articole, și exemplificarea unor publicații)</w:t>
      </w:r>
    </w:p>
    <w:p w14:paraId="653C88ED" w14:textId="77777777" w:rsidR="00C04936" w:rsidRPr="00B37EB4"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B37EB4">
        <w:rPr>
          <w:rFonts w:cstheme="minorHAnsi"/>
          <w:szCs w:val="22"/>
        </w:rPr>
        <w:t>Cine vor fi ”</w:t>
      </w:r>
      <w:proofErr w:type="spellStart"/>
      <w:r w:rsidRPr="00B37EB4">
        <w:rPr>
          <w:rFonts w:cstheme="minorHAnsi"/>
          <w:szCs w:val="22"/>
        </w:rPr>
        <w:t>early</w:t>
      </w:r>
      <w:proofErr w:type="spellEnd"/>
      <w:r w:rsidRPr="00B37EB4">
        <w:rPr>
          <w:rFonts w:cstheme="minorHAnsi"/>
          <w:szCs w:val="22"/>
        </w:rPr>
        <w:t xml:space="preserve"> </w:t>
      </w:r>
      <w:proofErr w:type="spellStart"/>
      <w:r w:rsidRPr="00B37EB4">
        <w:rPr>
          <w:rFonts w:cstheme="minorHAnsi"/>
          <w:szCs w:val="22"/>
        </w:rPr>
        <w:t>adopters</w:t>
      </w:r>
      <w:proofErr w:type="spellEnd"/>
      <w:r w:rsidRPr="00B37EB4">
        <w:rPr>
          <w:rFonts w:cstheme="minorHAnsi"/>
          <w:szCs w:val="22"/>
        </w:rPr>
        <w:t>” – primii utilizatori/clienți?</w:t>
      </w:r>
    </w:p>
    <w:p w14:paraId="5E5DD825" w14:textId="77777777" w:rsidR="00C04936" w:rsidRPr="00B37EB4"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B37EB4">
        <w:rPr>
          <w:rFonts w:cstheme="minorHAnsi"/>
          <w:szCs w:val="22"/>
        </w:rPr>
        <w:t>Dimensiunea pieței țintă</w:t>
      </w:r>
    </w:p>
    <w:p w14:paraId="5139DA6F" w14:textId="77777777" w:rsidR="00C04936" w:rsidRPr="00B37EB4"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B37EB4">
        <w:rPr>
          <w:rFonts w:cstheme="minorHAnsi"/>
          <w:szCs w:val="22"/>
        </w:rPr>
        <w:t>Bariere de intrare pe piața țintă</w:t>
      </w:r>
    </w:p>
    <w:p w14:paraId="337DA9BE" w14:textId="77777777" w:rsidR="00C04936" w:rsidRPr="00B37EB4"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B37EB4">
        <w:rPr>
          <w:rFonts w:cstheme="minorHAnsi"/>
          <w:szCs w:val="22"/>
        </w:rPr>
        <w:t>Competitorii de pe piața țintă, și cum rezultatul CDI va pune bariere de intrare pentru noi competitori</w:t>
      </w:r>
    </w:p>
    <w:p w14:paraId="76E5BA8F" w14:textId="77777777" w:rsidR="00C04936" w:rsidRPr="00B37EB4"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B37EB4">
        <w:rPr>
          <w:rFonts w:cstheme="minorHAnsi"/>
          <w:szCs w:val="22"/>
        </w:rPr>
        <w:t>Intrarea pe piață – acțiuni și ”</w:t>
      </w:r>
      <w:proofErr w:type="spellStart"/>
      <w:r w:rsidRPr="00B37EB4">
        <w:rPr>
          <w:rFonts w:cstheme="minorHAnsi"/>
          <w:szCs w:val="22"/>
        </w:rPr>
        <w:t>milestones</w:t>
      </w:r>
      <w:proofErr w:type="spellEnd"/>
      <w:r w:rsidRPr="00B37EB4">
        <w:rPr>
          <w:rFonts w:cstheme="minorHAnsi"/>
          <w:szCs w:val="22"/>
        </w:rPr>
        <w:t xml:space="preserve">” – repere </w:t>
      </w:r>
    </w:p>
    <w:p w14:paraId="6632E64D" w14:textId="77777777" w:rsidR="00C04936" w:rsidRPr="00B37EB4"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B37EB4">
        <w:rPr>
          <w:rFonts w:cstheme="minorHAnsi"/>
          <w:szCs w:val="22"/>
        </w:rPr>
        <w:t>Timpul estimat până la piață (număr de luni)</w:t>
      </w:r>
    </w:p>
    <w:p w14:paraId="49B9F69B" w14:textId="77777777" w:rsidR="00C04936" w:rsidRPr="00B37EB4"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B37EB4">
        <w:rPr>
          <w:rFonts w:cstheme="minorHAnsi"/>
          <w:szCs w:val="22"/>
        </w:rPr>
        <w:t>Proprietate intelectuală pentru piața țintă</w:t>
      </w:r>
    </w:p>
    <w:p w14:paraId="6BA620FF" w14:textId="10368641" w:rsidR="00C04936" w:rsidRPr="00731D1F" w:rsidRDefault="00C04936" w:rsidP="00C04936">
      <w:pPr>
        <w:pStyle w:val="ListParagraph"/>
        <w:widowControl w:val="0"/>
        <w:numPr>
          <w:ilvl w:val="0"/>
          <w:numId w:val="2"/>
        </w:numPr>
        <w:autoSpaceDE w:val="0"/>
        <w:autoSpaceDN w:val="0"/>
        <w:adjustRightInd w:val="0"/>
        <w:contextualSpacing/>
        <w:jc w:val="both"/>
        <w:rPr>
          <w:rFonts w:cstheme="minorHAnsi"/>
          <w:szCs w:val="22"/>
        </w:rPr>
      </w:pPr>
      <w:r w:rsidRPr="00731D1F">
        <w:rPr>
          <w:rFonts w:cstheme="minorHAnsi"/>
          <w:szCs w:val="22"/>
        </w:rPr>
        <w:t xml:space="preserve">Estimarea generală a impactului </w:t>
      </w:r>
      <w:r w:rsidR="00275BD0" w:rsidRPr="00731D1F">
        <w:rPr>
          <w:rFonts w:cstheme="minorHAnsi"/>
          <w:szCs w:val="22"/>
        </w:rPr>
        <w:t>potențial</w:t>
      </w:r>
      <w:r w:rsidRPr="00731D1F">
        <w:rPr>
          <w:rFonts w:cstheme="minorHAnsi"/>
          <w:szCs w:val="22"/>
        </w:rPr>
        <w:t xml:space="preserve"> al rezultatelor cercetării, Impact economic estimat in domeniile beneficiare cheie</w:t>
      </w:r>
      <w:r w:rsidRPr="00731D1F">
        <w:t xml:space="preserve">. </w:t>
      </w:r>
      <w:r w:rsidRPr="00731D1F">
        <w:rPr>
          <w:rFonts w:cstheme="minorHAnsi"/>
          <w:szCs w:val="22"/>
        </w:rPr>
        <w:t xml:space="preserve">Se va prezenta impactul tehnic, economic, social </w:t>
      </w:r>
      <w:r w:rsidR="00275BD0" w:rsidRPr="00731D1F">
        <w:rPr>
          <w:rFonts w:cstheme="minorHAnsi"/>
          <w:szCs w:val="22"/>
        </w:rPr>
        <w:t>și</w:t>
      </w:r>
      <w:r w:rsidRPr="00731D1F">
        <w:rPr>
          <w:rFonts w:cstheme="minorHAnsi"/>
          <w:szCs w:val="22"/>
        </w:rPr>
        <w:t xml:space="preserve"> asupra mediului pe care îl pot avea rezultatele proiectului</w:t>
      </w:r>
    </w:p>
    <w:p w14:paraId="5F4CB678" w14:textId="644CC20F" w:rsidR="00C04936" w:rsidRPr="00731D1F"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731D1F">
        <w:rPr>
          <w:rFonts w:cstheme="minorHAnsi"/>
          <w:szCs w:val="22"/>
        </w:rPr>
        <w:t xml:space="preserve">Interdisciplinaritatea proiectului </w:t>
      </w:r>
      <w:r w:rsidR="00275BD0" w:rsidRPr="00731D1F">
        <w:rPr>
          <w:rFonts w:cstheme="minorHAnsi"/>
          <w:szCs w:val="22"/>
        </w:rPr>
        <w:t>și</w:t>
      </w:r>
      <w:r w:rsidRPr="00731D1F">
        <w:rPr>
          <w:rFonts w:cstheme="minorHAnsi"/>
          <w:szCs w:val="22"/>
        </w:rPr>
        <w:t xml:space="preserve"> posibilele </w:t>
      </w:r>
      <w:r w:rsidR="00275BD0" w:rsidRPr="00731D1F">
        <w:rPr>
          <w:rFonts w:cstheme="minorHAnsi"/>
          <w:szCs w:val="22"/>
        </w:rPr>
        <w:t>aplicații</w:t>
      </w:r>
      <w:r w:rsidRPr="00731D1F">
        <w:rPr>
          <w:rFonts w:cstheme="minorHAnsi"/>
          <w:szCs w:val="22"/>
        </w:rPr>
        <w:t xml:space="preserve"> in domenii conexe.</w:t>
      </w:r>
    </w:p>
    <w:p w14:paraId="3F397818" w14:textId="77777777" w:rsidR="00C04936" w:rsidRPr="00F71519" w:rsidRDefault="00C04936" w:rsidP="00C04936">
      <w:pPr>
        <w:pStyle w:val="ListParagraph"/>
        <w:spacing w:before="100" w:beforeAutospacing="1" w:after="100" w:afterAutospacing="1"/>
        <w:ind w:left="360"/>
        <w:rPr>
          <w:rFonts w:cstheme="minorHAnsi"/>
          <w:szCs w:val="22"/>
        </w:rPr>
      </w:pPr>
    </w:p>
    <w:p w14:paraId="1AC11606" w14:textId="2A94B23F" w:rsidR="00C04936" w:rsidRPr="00E37822" w:rsidRDefault="00E37822" w:rsidP="00E37822">
      <w:pPr>
        <w:pStyle w:val="Heading1"/>
        <w:keepLines/>
        <w:widowControl w:val="0"/>
        <w:numPr>
          <w:ilvl w:val="0"/>
          <w:numId w:val="3"/>
        </w:numPr>
        <w:autoSpaceDE w:val="0"/>
        <w:autoSpaceDN w:val="0"/>
        <w:adjustRightInd w:val="0"/>
        <w:spacing w:before="100" w:beforeAutospacing="1" w:after="100" w:afterAutospacing="1" w:line="360" w:lineRule="auto"/>
        <w:ind w:left="827" w:hanging="734"/>
        <w:jc w:val="both"/>
        <w:rPr>
          <w:rFonts w:cstheme="minorHAnsi"/>
          <w:szCs w:val="22"/>
        </w:rPr>
      </w:pPr>
      <w:bookmarkStart w:id="8" w:name="_Toc162607836"/>
      <w:r w:rsidRPr="00E37822">
        <w:rPr>
          <w:rFonts w:cstheme="minorHAnsi"/>
          <w:szCs w:val="22"/>
        </w:rPr>
        <w:lastRenderedPageBreak/>
        <w:t>PLANUL DE ACȚIUNE CU PRIVIRE LA ACTIVITATEA DEZVOLTAREA INFRASTRUCTURII</w:t>
      </w:r>
      <w:bookmarkEnd w:id="8"/>
      <w:r w:rsidRPr="00E37822">
        <w:rPr>
          <w:rFonts w:cstheme="minorHAnsi"/>
          <w:szCs w:val="22"/>
        </w:rPr>
        <w:t xml:space="preserve">  </w:t>
      </w:r>
    </w:p>
    <w:p w14:paraId="7C76ADD5" w14:textId="3A5D142D" w:rsidR="00C04936" w:rsidRPr="00F71519" w:rsidRDefault="00275BD0"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Descrieți</w:t>
      </w:r>
      <w:r w:rsidR="00C04936" w:rsidRPr="00F71519">
        <w:rPr>
          <w:rFonts w:cstheme="minorHAnsi"/>
          <w:szCs w:val="22"/>
        </w:rPr>
        <w:t xml:space="preserve"> viziunea, misiunea, strategia pe termen scurt, mediu și lung.</w:t>
      </w:r>
    </w:p>
    <w:p w14:paraId="6FF7B36C" w14:textId="6290300F" w:rsidR="00C04936" w:rsidRDefault="00275BD0"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Pr>
          <w:rFonts w:cstheme="minorHAnsi"/>
          <w:szCs w:val="22"/>
        </w:rPr>
        <w:t>Descrieți</w:t>
      </w:r>
      <w:r w:rsidR="00C04936">
        <w:rPr>
          <w:rFonts w:cstheme="minorHAnsi"/>
          <w:szCs w:val="22"/>
        </w:rPr>
        <w:t xml:space="preserve"> </w:t>
      </w:r>
      <w:r w:rsidR="00C04936" w:rsidRPr="00D03561">
        <w:rPr>
          <w:rFonts w:cstheme="minorHAnsi"/>
          <w:szCs w:val="22"/>
        </w:rPr>
        <w:t xml:space="preserve">obiectivele </w:t>
      </w:r>
      <w:r w:rsidRPr="00D03561">
        <w:rPr>
          <w:rFonts w:cstheme="minorHAnsi"/>
          <w:szCs w:val="22"/>
        </w:rPr>
        <w:t>organizației</w:t>
      </w:r>
      <w:r w:rsidR="00C04936" w:rsidRPr="00D03561">
        <w:rPr>
          <w:rFonts w:cstheme="minorHAnsi"/>
          <w:szCs w:val="22"/>
        </w:rPr>
        <w:t xml:space="preserve"> de cercetare (Creșterea vizibilității rezultatelor de cercetare- dezvoltare, Dezvoltarea de noi colaborări/parteneriate între </w:t>
      </w:r>
      <w:r w:rsidRPr="00D03561">
        <w:rPr>
          <w:rFonts w:cstheme="minorHAnsi"/>
          <w:szCs w:val="22"/>
        </w:rPr>
        <w:t>organizația</w:t>
      </w:r>
      <w:r w:rsidR="00C04936" w:rsidRPr="00D03561">
        <w:rPr>
          <w:rFonts w:cstheme="minorHAnsi"/>
          <w:szCs w:val="22"/>
        </w:rPr>
        <w:t xml:space="preserve"> de CDI </w:t>
      </w:r>
      <w:r w:rsidRPr="00D03561">
        <w:rPr>
          <w:rFonts w:cstheme="minorHAnsi"/>
          <w:szCs w:val="22"/>
        </w:rPr>
        <w:t>și</w:t>
      </w:r>
      <w:r w:rsidR="00C04936" w:rsidRPr="00D03561">
        <w:rPr>
          <w:rFonts w:cstheme="minorHAnsi"/>
          <w:szCs w:val="22"/>
        </w:rPr>
        <w:t xml:space="preserve"> alte entități în vederea stimulării transferului tehnologic; Creșterea numărului de tehnologii și produse brevetate prin direcționarea domeniilor de cercetare spre </w:t>
      </w:r>
      <w:r w:rsidRPr="00D03561">
        <w:rPr>
          <w:rFonts w:cstheme="minorHAnsi"/>
          <w:szCs w:val="22"/>
        </w:rPr>
        <w:t>științele</w:t>
      </w:r>
      <w:r w:rsidR="00C04936" w:rsidRPr="00D03561">
        <w:rPr>
          <w:rFonts w:cstheme="minorHAnsi"/>
          <w:szCs w:val="22"/>
        </w:rPr>
        <w:t xml:space="preserve"> aplicate; Integrarea în circuitul economic a produselor rezultate din activitatea de cercetare; Formarea continuă a personalului, etc.)</w:t>
      </w:r>
    </w:p>
    <w:p w14:paraId="1AB3EDB8" w14:textId="4555A3D5" w:rsidR="00C04936" w:rsidRPr="00F71519" w:rsidRDefault="00275BD0"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Descrieți</w:t>
      </w:r>
      <w:r w:rsidR="00C04936" w:rsidRPr="00F71519">
        <w:rPr>
          <w:rFonts w:cstheme="minorHAnsi"/>
          <w:szCs w:val="22"/>
        </w:rPr>
        <w:t xml:space="preserve"> implicarea în </w:t>
      </w:r>
      <w:r w:rsidRPr="00F71519">
        <w:rPr>
          <w:rFonts w:cstheme="minorHAnsi"/>
          <w:szCs w:val="22"/>
        </w:rPr>
        <w:t>activități</w:t>
      </w:r>
      <w:r w:rsidR="00C04936" w:rsidRPr="00F71519">
        <w:rPr>
          <w:rFonts w:cstheme="minorHAnsi"/>
          <w:szCs w:val="22"/>
        </w:rPr>
        <w:t xml:space="preserve"> comune - proiecte de cercetare, elaborare de brevete, comunicări </w:t>
      </w:r>
      <w:r w:rsidRPr="00F71519">
        <w:rPr>
          <w:rFonts w:cstheme="minorHAnsi"/>
          <w:szCs w:val="22"/>
        </w:rPr>
        <w:t>și</w:t>
      </w:r>
      <w:r w:rsidR="00C04936" w:rsidRPr="00F71519">
        <w:rPr>
          <w:rFonts w:cstheme="minorHAnsi"/>
          <w:szCs w:val="22"/>
        </w:rPr>
        <w:t xml:space="preserve"> lucrări </w:t>
      </w:r>
      <w:r w:rsidRPr="00F71519">
        <w:rPr>
          <w:rFonts w:cstheme="minorHAnsi"/>
          <w:szCs w:val="22"/>
        </w:rPr>
        <w:t>științifice</w:t>
      </w:r>
      <w:r w:rsidR="00C04936" w:rsidRPr="00F71519">
        <w:rPr>
          <w:rFonts w:cstheme="minorHAnsi"/>
          <w:szCs w:val="22"/>
        </w:rPr>
        <w:t xml:space="preserve"> etc</w:t>
      </w:r>
    </w:p>
    <w:p w14:paraId="15D22224" w14:textId="048128B8" w:rsidR="00C04936" w:rsidRPr="00F71519" w:rsidRDefault="00275BD0"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Descrieți</w:t>
      </w:r>
      <w:r w:rsidR="00C04936" w:rsidRPr="00F71519">
        <w:rPr>
          <w:rFonts w:cstheme="minorHAnsi"/>
          <w:szCs w:val="22"/>
        </w:rPr>
        <w:t xml:space="preserve"> modalitatea de promovare a rezultatelor </w:t>
      </w:r>
      <w:r w:rsidRPr="00F71519">
        <w:rPr>
          <w:rFonts w:cstheme="minorHAnsi"/>
          <w:szCs w:val="22"/>
        </w:rPr>
        <w:t>implementării</w:t>
      </w:r>
      <w:r w:rsidR="00C04936" w:rsidRPr="00F71519">
        <w:rPr>
          <w:rFonts w:cstheme="minorHAnsi"/>
          <w:szCs w:val="22"/>
        </w:rPr>
        <w:t xml:space="preserve"> proiectului </w:t>
      </w:r>
    </w:p>
    <w:p w14:paraId="39748450" w14:textId="7C3D9BF1" w:rsidR="00C04936" w:rsidRPr="00F71519" w:rsidRDefault="00275BD0"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Descrieți</w:t>
      </w:r>
      <w:r>
        <w:rPr>
          <w:rFonts w:cstheme="minorHAnsi"/>
          <w:szCs w:val="22"/>
        </w:rPr>
        <w:t xml:space="preserve"> riscurile și mă</w:t>
      </w:r>
      <w:r w:rsidR="00C04936" w:rsidRPr="00F71519">
        <w:rPr>
          <w:rFonts w:cstheme="minorHAnsi"/>
          <w:szCs w:val="22"/>
        </w:rPr>
        <w:t>surile de contracarare a acestora</w:t>
      </w:r>
    </w:p>
    <w:p w14:paraId="4604C49C" w14:textId="77777777" w:rsidR="00C04936" w:rsidRPr="00F71519" w:rsidRDefault="00C04936" w:rsidP="00C04936">
      <w:pPr>
        <w:pStyle w:val="ListParagraph"/>
        <w:spacing w:before="100" w:beforeAutospacing="1" w:after="100" w:afterAutospacing="1"/>
        <w:ind w:left="1021"/>
        <w:rPr>
          <w:rFonts w:cstheme="minorHAnsi"/>
          <w:b/>
          <w:color w:val="FF0000"/>
          <w:szCs w:val="22"/>
        </w:rPr>
      </w:pPr>
    </w:p>
    <w:p w14:paraId="3FF75C74" w14:textId="5489950F" w:rsidR="00C04936" w:rsidRPr="00F71519" w:rsidRDefault="00C04936" w:rsidP="00C04936">
      <w:pPr>
        <w:pStyle w:val="ListParagraph"/>
        <w:widowControl w:val="0"/>
        <w:numPr>
          <w:ilvl w:val="1"/>
          <w:numId w:val="3"/>
        </w:numPr>
        <w:autoSpaceDE w:val="0"/>
        <w:autoSpaceDN w:val="0"/>
        <w:adjustRightInd w:val="0"/>
        <w:spacing w:before="100" w:beforeAutospacing="1" w:after="100" w:afterAutospacing="1"/>
        <w:contextualSpacing/>
        <w:jc w:val="both"/>
        <w:rPr>
          <w:rFonts w:cstheme="minorHAnsi"/>
          <w:b/>
          <w:szCs w:val="22"/>
        </w:rPr>
      </w:pPr>
      <w:r w:rsidRPr="00F71519">
        <w:rPr>
          <w:rFonts w:cstheme="minorHAnsi"/>
          <w:b/>
          <w:szCs w:val="22"/>
        </w:rPr>
        <w:t xml:space="preserve">Structura </w:t>
      </w:r>
      <w:r w:rsidR="00275BD0" w:rsidRPr="00F71519">
        <w:rPr>
          <w:rFonts w:cstheme="minorHAnsi"/>
          <w:b/>
          <w:szCs w:val="22"/>
        </w:rPr>
        <w:t>organizațională</w:t>
      </w:r>
      <w:r w:rsidRPr="00F71519">
        <w:rPr>
          <w:rFonts w:cstheme="minorHAnsi"/>
          <w:b/>
          <w:szCs w:val="22"/>
        </w:rPr>
        <w:t>, organigrama pentru proiectul de cercetare propus</w:t>
      </w:r>
    </w:p>
    <w:p w14:paraId="0FA2A86F" w14:textId="77777777" w:rsidR="00C04936" w:rsidRPr="00F71519" w:rsidRDefault="00C04936" w:rsidP="00C04936">
      <w:pPr>
        <w:pStyle w:val="ListParagraph"/>
        <w:spacing w:before="100" w:beforeAutospacing="1" w:after="100" w:afterAutospacing="1"/>
        <w:rPr>
          <w:rFonts w:cstheme="minorHAnsi"/>
          <w:b/>
          <w:color w:val="FF0000"/>
          <w:szCs w:val="22"/>
        </w:rPr>
      </w:pPr>
    </w:p>
    <w:p w14:paraId="6E245914" w14:textId="6EFD74A0" w:rsidR="00C04936" w:rsidRPr="00F71519" w:rsidRDefault="00275BD0"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Prezentați</w:t>
      </w:r>
      <w:r w:rsidR="00C04936" w:rsidRPr="00F71519">
        <w:rPr>
          <w:rFonts w:cstheme="minorHAnsi"/>
          <w:szCs w:val="22"/>
        </w:rPr>
        <w:t xml:space="preserve"> experiență în dezvoltarea și/sau gestionarea unei infrastructuri de cercetare</w:t>
      </w:r>
    </w:p>
    <w:p w14:paraId="037A3B4C" w14:textId="4324C099" w:rsidR="00C04936" w:rsidRPr="00F71519" w:rsidRDefault="00275BD0"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Prezentați</w:t>
      </w:r>
      <w:r w:rsidR="00C04936" w:rsidRPr="00F71519">
        <w:rPr>
          <w:rFonts w:cstheme="minorHAnsi"/>
          <w:szCs w:val="22"/>
        </w:rPr>
        <w:t xml:space="preserve"> experiență   în mediul privat, în regiune, cunoaște mediul antreprenorial;</w:t>
      </w:r>
    </w:p>
    <w:p w14:paraId="03417CCC" w14:textId="05C406DE" w:rsidR="00C04936" w:rsidRPr="00F71519" w:rsidRDefault="00275BD0"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Prezentați</w:t>
      </w:r>
      <w:r w:rsidR="00C04936" w:rsidRPr="00F71519">
        <w:rPr>
          <w:rFonts w:cstheme="minorHAnsi"/>
          <w:szCs w:val="22"/>
        </w:rPr>
        <w:t xml:space="preserve"> experiență  în mediul academic, în regiune, cunoaște mediul academic;</w:t>
      </w:r>
    </w:p>
    <w:p w14:paraId="025D5BB4" w14:textId="7B8FC3FD" w:rsidR="00C04936" w:rsidRPr="00F71519" w:rsidRDefault="00275BD0"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Identificați</w:t>
      </w:r>
      <w:r w:rsidR="00C04936" w:rsidRPr="00F71519">
        <w:rPr>
          <w:rFonts w:cstheme="minorHAnsi"/>
          <w:szCs w:val="22"/>
        </w:rPr>
        <w:t xml:space="preserve"> </w:t>
      </w:r>
      <w:r w:rsidRPr="00F71519">
        <w:rPr>
          <w:rFonts w:cstheme="minorHAnsi"/>
          <w:szCs w:val="22"/>
        </w:rPr>
        <w:t>potențialii</w:t>
      </w:r>
      <w:r w:rsidR="00C04936" w:rsidRPr="00F71519">
        <w:rPr>
          <w:rFonts w:cstheme="minorHAnsi"/>
          <w:szCs w:val="22"/>
        </w:rPr>
        <w:t xml:space="preserve"> parteneri (IMM-uri, </w:t>
      </w:r>
      <w:r w:rsidRPr="00F71519">
        <w:rPr>
          <w:rFonts w:cstheme="minorHAnsi"/>
          <w:szCs w:val="22"/>
        </w:rPr>
        <w:t>universități</w:t>
      </w:r>
      <w:r>
        <w:rPr>
          <w:rFonts w:cstheme="minorHAnsi"/>
          <w:szCs w:val="22"/>
        </w:rPr>
        <w:t>,</w:t>
      </w:r>
      <w:r w:rsidR="00C04936" w:rsidRPr="00F71519">
        <w:rPr>
          <w:rFonts w:cstheme="minorHAnsi"/>
          <w:szCs w:val="22"/>
        </w:rPr>
        <w:t xml:space="preserve"> </w:t>
      </w:r>
      <w:r w:rsidRPr="00F71519">
        <w:rPr>
          <w:rFonts w:cstheme="minorHAnsi"/>
          <w:szCs w:val="22"/>
        </w:rPr>
        <w:t>organizații</w:t>
      </w:r>
      <w:r w:rsidR="00C04936" w:rsidRPr="00F71519">
        <w:rPr>
          <w:rFonts w:cstheme="minorHAnsi"/>
          <w:szCs w:val="22"/>
        </w:rPr>
        <w:t xml:space="preserve"> de cercetare, camere de </w:t>
      </w:r>
      <w:r w:rsidRPr="00F71519">
        <w:rPr>
          <w:rFonts w:cstheme="minorHAnsi"/>
          <w:szCs w:val="22"/>
        </w:rPr>
        <w:t>comerț</w:t>
      </w:r>
      <w:r w:rsidR="00C04936" w:rsidRPr="00F71519">
        <w:rPr>
          <w:rFonts w:cstheme="minorHAnsi"/>
          <w:szCs w:val="22"/>
        </w:rPr>
        <w:t xml:space="preserve">, </w:t>
      </w:r>
      <w:r w:rsidRPr="00F71519">
        <w:rPr>
          <w:rFonts w:cstheme="minorHAnsi"/>
          <w:szCs w:val="22"/>
        </w:rPr>
        <w:t>entități</w:t>
      </w:r>
      <w:r w:rsidR="00C04936" w:rsidRPr="00F71519">
        <w:rPr>
          <w:rFonts w:cstheme="minorHAnsi"/>
          <w:szCs w:val="22"/>
        </w:rPr>
        <w:t xml:space="preserve"> de transfer tehnologic, cluster etc.) pentru colaborare în cadrul unor proiecte pe termen lung;</w:t>
      </w:r>
    </w:p>
    <w:p w14:paraId="5293C7B5" w14:textId="77777777" w:rsidR="00C04936" w:rsidRPr="00F71519" w:rsidRDefault="00C04936" w:rsidP="00C04936">
      <w:pPr>
        <w:pStyle w:val="ListParagraph"/>
        <w:widowControl w:val="0"/>
        <w:numPr>
          <w:ilvl w:val="1"/>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 xml:space="preserve">Detaliați planificarea resurselor umane implicate în realizarea investiției </w:t>
      </w:r>
      <w:r w:rsidRPr="00F71519">
        <w:rPr>
          <w:rFonts w:cstheme="minorHAnsi"/>
          <w:szCs w:val="22"/>
          <w:u w:val="single"/>
        </w:rPr>
        <w:t>(implementarea proiectului- managementul de proiect)</w:t>
      </w:r>
      <w:r w:rsidRPr="00F71519">
        <w:rPr>
          <w:rFonts w:cstheme="minorHAnsi"/>
          <w:szCs w:val="22"/>
        </w:rPr>
        <w:t xml:space="preserve">: </w:t>
      </w:r>
      <w:r w:rsidRPr="00F71519">
        <w:rPr>
          <w:rFonts w:cstheme="minorHAnsi"/>
          <w:szCs w:val="22"/>
          <w:lang w:eastAsia="ro-RO"/>
        </w:rPr>
        <w:t>descrieți echipa care gestionează proiectul: structura, rolurile, funcțiile, responsabilitățile, relațiile funcționale între membrii echipei de proiect, expertiza</w:t>
      </w:r>
    </w:p>
    <w:p w14:paraId="0A6147E4" w14:textId="77777777" w:rsidR="00C04936" w:rsidRPr="00F71519"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 xml:space="preserve">Detaliați planificarea resurselor umane implicate în activitatea de cercetare: </w:t>
      </w:r>
    </w:p>
    <w:p w14:paraId="510F9932" w14:textId="3FCFBBDA" w:rsidR="00C04936" w:rsidRPr="00F71519" w:rsidRDefault="00C04936" w:rsidP="00C04936">
      <w:pPr>
        <w:pStyle w:val="ListParagraph"/>
        <w:widowControl w:val="0"/>
        <w:numPr>
          <w:ilvl w:val="1"/>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 xml:space="preserve">identificați și justificați necesarul de personal </w:t>
      </w:r>
      <w:r w:rsidRPr="00F71519">
        <w:rPr>
          <w:rFonts w:cstheme="minorHAnsi"/>
          <w:szCs w:val="22"/>
          <w:u w:val="single"/>
        </w:rPr>
        <w:t>pentru realizarea activității de cercetare-dezvoltare</w:t>
      </w:r>
      <w:r w:rsidRPr="00F71519">
        <w:rPr>
          <w:rFonts w:cstheme="minorHAnsi"/>
          <w:szCs w:val="22"/>
        </w:rPr>
        <w:t xml:space="preserve"> (doctor în domeniul de cercetare urmărit, gradul profesional de CS I/CS II sau titlul didactic de profesor universitar/</w:t>
      </w:r>
      <w:r w:rsidR="00275BD0" w:rsidRPr="00F71519">
        <w:rPr>
          <w:rFonts w:cstheme="minorHAnsi"/>
          <w:szCs w:val="22"/>
        </w:rPr>
        <w:t>conferențiar</w:t>
      </w:r>
      <w:r w:rsidR="00275BD0">
        <w:rPr>
          <w:rFonts w:cstheme="minorHAnsi"/>
          <w:szCs w:val="22"/>
        </w:rPr>
        <w:t>, etc .</w:t>
      </w:r>
      <w:r w:rsidRPr="00F71519">
        <w:rPr>
          <w:rFonts w:cstheme="minorHAnsi"/>
          <w:szCs w:val="22"/>
        </w:rPr>
        <w:t>).</w:t>
      </w:r>
    </w:p>
    <w:p w14:paraId="5E74E2D0" w14:textId="393336DB" w:rsidR="00C04936" w:rsidRPr="00F71519" w:rsidRDefault="00C04936" w:rsidP="00C04936">
      <w:pPr>
        <w:pStyle w:val="ListParagraph"/>
        <w:widowControl w:val="0"/>
        <w:numPr>
          <w:ilvl w:val="1"/>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prezentaț</w:t>
      </w:r>
      <w:r w:rsidR="00275BD0">
        <w:rPr>
          <w:rFonts w:cstheme="minorHAnsi"/>
          <w:szCs w:val="22"/>
        </w:rPr>
        <w:t>i experiența</w:t>
      </w:r>
      <w:r w:rsidRPr="00F71519">
        <w:rPr>
          <w:rFonts w:cstheme="minorHAnsi"/>
          <w:szCs w:val="22"/>
        </w:rPr>
        <w:t xml:space="preserve"> relevantă în domeniul de cercetare selectat </w:t>
      </w:r>
      <w:r w:rsidR="00275BD0" w:rsidRPr="00F71519">
        <w:rPr>
          <w:rFonts w:cstheme="minorHAnsi"/>
          <w:szCs w:val="22"/>
        </w:rPr>
        <w:t>și</w:t>
      </w:r>
      <w:r w:rsidRPr="00F71519">
        <w:rPr>
          <w:rFonts w:cstheme="minorHAnsi"/>
          <w:szCs w:val="22"/>
        </w:rPr>
        <w:t xml:space="preserve"> pregătire profesională corespunzătoare demonstrată prin participarea </w:t>
      </w:r>
      <w:r w:rsidR="00275BD0" w:rsidRPr="00F71519">
        <w:rPr>
          <w:rFonts w:cstheme="minorHAnsi"/>
          <w:szCs w:val="22"/>
        </w:rPr>
        <w:t>și</w:t>
      </w:r>
      <w:r w:rsidRPr="00F71519">
        <w:rPr>
          <w:rFonts w:cstheme="minorHAnsi"/>
          <w:szCs w:val="22"/>
        </w:rPr>
        <w:t xml:space="preserve">/sau coordonarea în cadrul </w:t>
      </w:r>
      <w:r w:rsidR="00275BD0" w:rsidRPr="00F71519">
        <w:rPr>
          <w:rFonts w:cstheme="minorHAnsi"/>
          <w:szCs w:val="22"/>
        </w:rPr>
        <w:t>activității</w:t>
      </w:r>
      <w:r w:rsidRPr="00F71519">
        <w:rPr>
          <w:rFonts w:cstheme="minorHAnsi"/>
          <w:szCs w:val="22"/>
        </w:rPr>
        <w:t xml:space="preserve"> unor proiecte relevante pentru domeniul respectiv;</w:t>
      </w:r>
    </w:p>
    <w:p w14:paraId="452E22A0" w14:textId="7095EA6E" w:rsidR="00C04936" w:rsidRPr="00F71519" w:rsidRDefault="00C04936" w:rsidP="00C04936">
      <w:pPr>
        <w:pStyle w:val="ListParagraph"/>
        <w:widowControl w:val="0"/>
        <w:numPr>
          <w:ilvl w:val="1"/>
          <w:numId w:val="2"/>
        </w:numPr>
        <w:autoSpaceDE w:val="0"/>
        <w:autoSpaceDN w:val="0"/>
        <w:adjustRightInd w:val="0"/>
        <w:spacing w:before="100" w:beforeAutospacing="1" w:after="100" w:afterAutospacing="1"/>
        <w:contextualSpacing/>
        <w:jc w:val="both"/>
        <w:rPr>
          <w:rFonts w:cstheme="minorHAnsi"/>
          <w:color w:val="FF0000"/>
          <w:szCs w:val="22"/>
        </w:rPr>
      </w:pPr>
      <w:r w:rsidRPr="00F71519">
        <w:rPr>
          <w:rFonts w:cstheme="minorHAnsi"/>
          <w:szCs w:val="22"/>
        </w:rPr>
        <w:t xml:space="preserve">prezentați dacă resursele umane au </w:t>
      </w:r>
      <w:r w:rsidR="00275BD0" w:rsidRPr="00F71519">
        <w:rPr>
          <w:rFonts w:cstheme="minorHAnsi"/>
          <w:szCs w:val="22"/>
        </w:rPr>
        <w:t>publicații</w:t>
      </w:r>
      <w:r w:rsidRPr="00F71519">
        <w:rPr>
          <w:rFonts w:cstheme="minorHAnsi"/>
          <w:szCs w:val="22"/>
        </w:rPr>
        <w:t xml:space="preserve"> </w:t>
      </w:r>
      <w:r w:rsidR="00275BD0" w:rsidRPr="00F71519">
        <w:rPr>
          <w:rFonts w:cstheme="minorHAnsi"/>
          <w:szCs w:val="22"/>
        </w:rPr>
        <w:t>științifice</w:t>
      </w:r>
      <w:r w:rsidRPr="00F71519">
        <w:rPr>
          <w:rFonts w:cstheme="minorHAnsi"/>
          <w:szCs w:val="22"/>
        </w:rPr>
        <w:t xml:space="preserve"> în domeniul respectiv, cu </w:t>
      </w:r>
      <w:r w:rsidR="00275BD0" w:rsidRPr="00F71519">
        <w:rPr>
          <w:rFonts w:cstheme="minorHAnsi"/>
          <w:szCs w:val="22"/>
        </w:rPr>
        <w:t>recunoaștere</w:t>
      </w:r>
      <w:r w:rsidRPr="00F71519">
        <w:rPr>
          <w:rFonts w:cstheme="minorHAnsi"/>
          <w:szCs w:val="22"/>
        </w:rPr>
        <w:t xml:space="preserve"> </w:t>
      </w:r>
      <w:r w:rsidR="00275BD0" w:rsidRPr="00F71519">
        <w:rPr>
          <w:rFonts w:cstheme="minorHAnsi"/>
          <w:szCs w:val="22"/>
        </w:rPr>
        <w:t>națională</w:t>
      </w:r>
      <w:r w:rsidRPr="00F71519">
        <w:rPr>
          <w:rFonts w:cstheme="minorHAnsi"/>
          <w:szCs w:val="22"/>
        </w:rPr>
        <w:t xml:space="preserve"> </w:t>
      </w:r>
      <w:r w:rsidR="00275BD0" w:rsidRPr="00F71519">
        <w:rPr>
          <w:rFonts w:cstheme="minorHAnsi"/>
          <w:szCs w:val="22"/>
        </w:rPr>
        <w:t>și</w:t>
      </w:r>
      <w:r w:rsidRPr="00F71519">
        <w:rPr>
          <w:rFonts w:cstheme="minorHAnsi"/>
          <w:szCs w:val="22"/>
        </w:rPr>
        <w:t xml:space="preserve">/sau </w:t>
      </w:r>
      <w:r w:rsidR="00275BD0" w:rsidRPr="00F71519">
        <w:rPr>
          <w:rFonts w:cstheme="minorHAnsi"/>
          <w:szCs w:val="22"/>
        </w:rPr>
        <w:t>internațională</w:t>
      </w:r>
      <w:r w:rsidRPr="00F71519">
        <w:rPr>
          <w:rFonts w:cstheme="minorHAnsi"/>
          <w:szCs w:val="22"/>
        </w:rPr>
        <w:t xml:space="preserve"> </w:t>
      </w:r>
      <w:r w:rsidR="00275BD0" w:rsidRPr="00F71519">
        <w:rPr>
          <w:rFonts w:cstheme="minorHAnsi"/>
          <w:szCs w:val="22"/>
        </w:rPr>
        <w:t>și</w:t>
      </w:r>
      <w:r w:rsidRPr="00F71519">
        <w:rPr>
          <w:rFonts w:cstheme="minorHAnsi"/>
          <w:szCs w:val="22"/>
        </w:rPr>
        <w:t xml:space="preserve"> indexate în baze de date </w:t>
      </w:r>
      <w:r w:rsidR="00275BD0" w:rsidRPr="00F71519">
        <w:rPr>
          <w:rFonts w:cstheme="minorHAnsi"/>
          <w:szCs w:val="22"/>
        </w:rPr>
        <w:t>internaționale</w:t>
      </w:r>
      <w:r w:rsidRPr="00F71519">
        <w:rPr>
          <w:rFonts w:cstheme="minorHAnsi"/>
          <w:szCs w:val="22"/>
        </w:rPr>
        <w:t xml:space="preserve">; au </w:t>
      </w:r>
      <w:r w:rsidR="00275BD0" w:rsidRPr="00F71519">
        <w:rPr>
          <w:rFonts w:cstheme="minorHAnsi"/>
          <w:szCs w:val="22"/>
        </w:rPr>
        <w:t>susținut</w:t>
      </w:r>
      <w:r w:rsidRPr="00F71519">
        <w:rPr>
          <w:rFonts w:cstheme="minorHAnsi"/>
          <w:szCs w:val="22"/>
        </w:rPr>
        <w:t xml:space="preserve"> comunicări </w:t>
      </w:r>
      <w:r w:rsidR="00275BD0" w:rsidRPr="00F71519">
        <w:rPr>
          <w:rFonts w:cstheme="minorHAnsi"/>
          <w:szCs w:val="22"/>
        </w:rPr>
        <w:t>științifice</w:t>
      </w:r>
      <w:r w:rsidRPr="00F71519">
        <w:rPr>
          <w:rFonts w:cstheme="minorHAnsi"/>
          <w:szCs w:val="22"/>
        </w:rPr>
        <w:t xml:space="preserve"> la </w:t>
      </w:r>
      <w:r w:rsidR="00275BD0" w:rsidRPr="00F71519">
        <w:rPr>
          <w:rFonts w:cstheme="minorHAnsi"/>
          <w:szCs w:val="22"/>
        </w:rPr>
        <w:t>conferințe</w:t>
      </w:r>
      <w:r w:rsidRPr="00F71519">
        <w:rPr>
          <w:rFonts w:cstheme="minorHAnsi"/>
          <w:szCs w:val="22"/>
        </w:rPr>
        <w:t xml:space="preserve"> </w:t>
      </w:r>
      <w:r w:rsidR="00275BD0" w:rsidRPr="00F71519">
        <w:rPr>
          <w:rFonts w:cstheme="minorHAnsi"/>
          <w:szCs w:val="22"/>
        </w:rPr>
        <w:t>naționale</w:t>
      </w:r>
      <w:r w:rsidRPr="00F71519">
        <w:rPr>
          <w:rFonts w:cstheme="minorHAnsi"/>
          <w:szCs w:val="22"/>
        </w:rPr>
        <w:t xml:space="preserve"> </w:t>
      </w:r>
      <w:r w:rsidR="00275BD0" w:rsidRPr="00F71519">
        <w:rPr>
          <w:rFonts w:cstheme="minorHAnsi"/>
          <w:szCs w:val="22"/>
        </w:rPr>
        <w:t>și</w:t>
      </w:r>
      <w:r w:rsidRPr="00F71519">
        <w:rPr>
          <w:rFonts w:cstheme="minorHAnsi"/>
          <w:szCs w:val="22"/>
        </w:rPr>
        <w:t xml:space="preserve">/sau </w:t>
      </w:r>
      <w:r w:rsidR="00275BD0" w:rsidRPr="00F71519">
        <w:rPr>
          <w:rFonts w:cstheme="minorHAnsi"/>
          <w:szCs w:val="22"/>
        </w:rPr>
        <w:t>internaționale</w:t>
      </w:r>
      <w:r w:rsidRPr="00F71519">
        <w:rPr>
          <w:rFonts w:cstheme="minorHAnsi"/>
          <w:szCs w:val="22"/>
        </w:rPr>
        <w:t xml:space="preserve"> în domeniul respectiv;</w:t>
      </w:r>
    </w:p>
    <w:p w14:paraId="15F31E88" w14:textId="07E1B553" w:rsidR="00C04936" w:rsidRPr="00F71519" w:rsidRDefault="00275BD0" w:rsidP="00C04936">
      <w:pPr>
        <w:pStyle w:val="ListParagraph"/>
        <w:widowControl w:val="0"/>
        <w:numPr>
          <w:ilvl w:val="1"/>
          <w:numId w:val="2"/>
        </w:numPr>
        <w:autoSpaceDE w:val="0"/>
        <w:autoSpaceDN w:val="0"/>
        <w:adjustRightInd w:val="0"/>
        <w:spacing w:before="100" w:beforeAutospacing="1" w:after="100" w:afterAutospacing="1"/>
        <w:contextualSpacing/>
        <w:jc w:val="both"/>
        <w:rPr>
          <w:rFonts w:cstheme="minorHAnsi"/>
          <w:szCs w:val="22"/>
        </w:rPr>
      </w:pPr>
      <w:r>
        <w:rPr>
          <w:rFonts w:cstheme="minorHAnsi"/>
          <w:szCs w:val="22"/>
        </w:rPr>
        <w:t>f</w:t>
      </w:r>
      <w:r w:rsidR="00C04936" w:rsidRPr="00F71519">
        <w:rPr>
          <w:rFonts w:cstheme="minorHAnsi"/>
          <w:szCs w:val="22"/>
        </w:rPr>
        <w:t>undamentați creșterea previzionată a numărului mediu de salariați .</w:t>
      </w:r>
    </w:p>
    <w:p w14:paraId="2AE7090C" w14:textId="5705AB39" w:rsidR="00C04936" w:rsidRPr="00F71519" w:rsidRDefault="00C04936" w:rsidP="00C04936">
      <w:pPr>
        <w:pStyle w:val="ListParagraph"/>
        <w:widowControl w:val="0"/>
        <w:numPr>
          <w:ilvl w:val="1"/>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 xml:space="preserve">detaliați cerințele pentru realizarea proiectului de cercetare , cu descrierea responsabilităților, </w:t>
      </w:r>
      <w:r w:rsidR="00275BD0" w:rsidRPr="00F71519">
        <w:rPr>
          <w:rFonts w:cstheme="minorHAnsi"/>
          <w:szCs w:val="22"/>
        </w:rPr>
        <w:t>competențelor</w:t>
      </w:r>
      <w:r w:rsidRPr="00F71519">
        <w:rPr>
          <w:rFonts w:cstheme="minorHAnsi"/>
          <w:szCs w:val="22"/>
        </w:rPr>
        <w:t xml:space="preserve"> și abilităților necesare. Puteți atașa, la </w:t>
      </w:r>
      <w:r w:rsidRPr="00F71519">
        <w:rPr>
          <w:rFonts w:cstheme="minorHAnsi"/>
          <w:szCs w:val="22"/>
        </w:rPr>
        <w:lastRenderedPageBreak/>
        <w:t xml:space="preserve">planul de afaceri, fișe de post, organigrama întreprinderii etc. </w:t>
      </w:r>
    </w:p>
    <w:p w14:paraId="7C52C954" w14:textId="411762FC" w:rsidR="00C04936" w:rsidRPr="00F71519" w:rsidRDefault="00C04936" w:rsidP="00C04936">
      <w:pPr>
        <w:pStyle w:val="ListParagraph"/>
        <w:widowControl w:val="0"/>
        <w:numPr>
          <w:ilvl w:val="1"/>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 xml:space="preserve">detaliați modul în care se va realiza recrutarea, selecția și integrarea (pentru posturile nou create);  Detaliați criteriilor de </w:t>
      </w:r>
      <w:r w:rsidR="00275BD0" w:rsidRPr="00F71519">
        <w:rPr>
          <w:rFonts w:cstheme="minorHAnsi"/>
          <w:szCs w:val="22"/>
        </w:rPr>
        <w:t>selecție</w:t>
      </w:r>
      <w:r w:rsidRPr="00F71519">
        <w:rPr>
          <w:rFonts w:cstheme="minorHAnsi"/>
          <w:szCs w:val="22"/>
        </w:rPr>
        <w:t xml:space="preserve"> pentru serviciile externe necesare pentru realizarea proiectul de cercetare, respectiv </w:t>
      </w:r>
      <w:r w:rsidR="00275BD0" w:rsidRPr="00F71519">
        <w:rPr>
          <w:rFonts w:cstheme="minorHAnsi"/>
          <w:szCs w:val="22"/>
        </w:rPr>
        <w:t>funcționarea</w:t>
      </w:r>
      <w:r w:rsidRPr="00F71519">
        <w:rPr>
          <w:rFonts w:cstheme="minorHAnsi"/>
          <w:szCs w:val="22"/>
        </w:rPr>
        <w:t xml:space="preserve"> infrastructurii de cercetare.</w:t>
      </w:r>
    </w:p>
    <w:p w14:paraId="0F028FA8" w14:textId="50011023" w:rsidR="00C04936" w:rsidRPr="00F71519" w:rsidRDefault="00275BD0" w:rsidP="00C04936">
      <w:pPr>
        <w:pStyle w:val="ListParagraph"/>
        <w:widowControl w:val="0"/>
        <w:numPr>
          <w:ilvl w:val="1"/>
          <w:numId w:val="2"/>
        </w:numPr>
        <w:autoSpaceDE w:val="0"/>
        <w:autoSpaceDN w:val="0"/>
        <w:adjustRightInd w:val="0"/>
        <w:spacing w:before="100" w:beforeAutospacing="1" w:after="100" w:afterAutospacing="1"/>
        <w:contextualSpacing/>
        <w:jc w:val="both"/>
        <w:rPr>
          <w:rFonts w:cstheme="minorHAnsi"/>
          <w:szCs w:val="22"/>
        </w:rPr>
      </w:pPr>
      <w:r>
        <w:rPr>
          <w:rFonts w:cstheme="minorHAnsi"/>
          <w:szCs w:val="22"/>
        </w:rPr>
        <w:t>descrieți modul</w:t>
      </w:r>
      <w:r w:rsidR="00C04936" w:rsidRPr="00F71519">
        <w:rPr>
          <w:rFonts w:cstheme="minorHAnsi"/>
          <w:szCs w:val="22"/>
        </w:rPr>
        <w:t xml:space="preserve"> în care va fi realizată fiecare activitate, persoanele responsabile, rezultatele preconizate și durata de realizare a acestora corelate cu calendarul activităților </w:t>
      </w:r>
      <w:r>
        <w:rPr>
          <w:rFonts w:cstheme="minorHAnsi"/>
          <w:szCs w:val="22"/>
        </w:rPr>
        <w:t>din graficul GANTT</w:t>
      </w:r>
    </w:p>
    <w:p w14:paraId="704DE87C" w14:textId="35B61099" w:rsidR="00C04936" w:rsidRPr="00F71519" w:rsidRDefault="00275BD0"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Detaliați</w:t>
      </w:r>
      <w:r w:rsidR="00C04936" w:rsidRPr="00F71519">
        <w:rPr>
          <w:rFonts w:cstheme="minorHAnsi"/>
          <w:szCs w:val="22"/>
        </w:rPr>
        <w:t xml:space="preserve"> </w:t>
      </w:r>
      <w:r w:rsidRPr="00F71519">
        <w:rPr>
          <w:rFonts w:cstheme="minorHAnsi"/>
          <w:szCs w:val="22"/>
        </w:rPr>
        <w:t>informațiile</w:t>
      </w:r>
      <w:r w:rsidR="00C04936" w:rsidRPr="00F71519">
        <w:rPr>
          <w:rFonts w:cstheme="minorHAnsi"/>
          <w:szCs w:val="22"/>
        </w:rPr>
        <w:t xml:space="preserve"> legate de resursele umane angajate/care </w:t>
      </w:r>
      <w:r w:rsidRPr="00F71519">
        <w:rPr>
          <w:rFonts w:cstheme="minorHAnsi"/>
          <w:szCs w:val="22"/>
        </w:rPr>
        <w:t>urmează</w:t>
      </w:r>
      <w:r w:rsidR="00C04936" w:rsidRPr="00F71519">
        <w:rPr>
          <w:rFonts w:cstheme="minorHAnsi"/>
          <w:szCs w:val="22"/>
        </w:rPr>
        <w:t xml:space="preserve"> a se angaja pentru care se vor</w:t>
      </w:r>
      <w:r>
        <w:rPr>
          <w:rFonts w:cstheme="minorHAnsi"/>
          <w:szCs w:val="22"/>
        </w:rPr>
        <w:t xml:space="preserve"> solicita cheltuieli salariale î</w:t>
      </w:r>
      <w:r w:rsidR="00C04936" w:rsidRPr="00F71519">
        <w:rPr>
          <w:rFonts w:cstheme="minorHAnsi"/>
          <w:szCs w:val="22"/>
        </w:rPr>
        <w:t xml:space="preserve">n cadrul </w:t>
      </w:r>
      <w:r w:rsidRPr="00F71519">
        <w:rPr>
          <w:rFonts w:cstheme="minorHAnsi"/>
          <w:szCs w:val="22"/>
        </w:rPr>
        <w:t>proiectului</w:t>
      </w:r>
      <w:r w:rsidR="00C04936" w:rsidRPr="00F71519">
        <w:rPr>
          <w:rFonts w:cstheme="minorHAnsi"/>
          <w:szCs w:val="22"/>
        </w:rPr>
        <w:t xml:space="preserve">.  </w:t>
      </w:r>
      <w:r w:rsidRPr="00F71519">
        <w:rPr>
          <w:rFonts w:cstheme="minorHAnsi"/>
          <w:szCs w:val="22"/>
        </w:rPr>
        <w:t>Detaliați</w:t>
      </w:r>
      <w:r>
        <w:rPr>
          <w:rFonts w:cstheme="minorHAnsi"/>
          <w:szCs w:val="22"/>
        </w:rPr>
        <w:t xml:space="preserve"> rolul acestora în cadrul proiectului ș</w:t>
      </w:r>
      <w:r w:rsidR="00C04936" w:rsidRPr="00F71519">
        <w:rPr>
          <w:rFonts w:cstheme="minorHAnsi"/>
          <w:szCs w:val="22"/>
        </w:rPr>
        <w:t xml:space="preserve">i </w:t>
      </w:r>
      <w:r w:rsidRPr="00F71519">
        <w:rPr>
          <w:rFonts w:cstheme="minorHAnsi"/>
          <w:szCs w:val="22"/>
        </w:rPr>
        <w:t>prezentați</w:t>
      </w:r>
      <w:r w:rsidR="00C04936" w:rsidRPr="00F71519">
        <w:rPr>
          <w:rFonts w:cstheme="minorHAnsi"/>
          <w:szCs w:val="22"/>
        </w:rPr>
        <w:t xml:space="preserve"> </w:t>
      </w:r>
      <w:r w:rsidRPr="00F71519">
        <w:rPr>
          <w:rFonts w:cstheme="minorHAnsi"/>
          <w:szCs w:val="22"/>
        </w:rPr>
        <w:t>informații</w:t>
      </w:r>
      <w:r w:rsidR="00C04936" w:rsidRPr="00F71519">
        <w:rPr>
          <w:rFonts w:cstheme="minorHAnsi"/>
          <w:szCs w:val="22"/>
        </w:rPr>
        <w:t xml:space="preserve"> legate d</w:t>
      </w:r>
      <w:r>
        <w:rPr>
          <w:rFonts w:cstheme="minorHAnsi"/>
          <w:szCs w:val="22"/>
        </w:rPr>
        <w:t>e costul salarial/persoană</w:t>
      </w:r>
      <w:r w:rsidR="00C04936" w:rsidRPr="00F71519">
        <w:rPr>
          <w:rFonts w:cstheme="minorHAnsi"/>
          <w:szCs w:val="22"/>
        </w:rPr>
        <w:t xml:space="preserve">. Pentru cheltuielile salariale se va vor detalia </w:t>
      </w:r>
      <w:r w:rsidRPr="00F71519">
        <w:rPr>
          <w:rFonts w:cstheme="minorHAnsi"/>
          <w:szCs w:val="22"/>
        </w:rPr>
        <w:t>următoarele</w:t>
      </w:r>
      <w:r w:rsidR="00C04936" w:rsidRPr="00F71519">
        <w:rPr>
          <w:rFonts w:cstheme="minorHAnsi"/>
          <w:szCs w:val="22"/>
        </w:rPr>
        <w:t xml:space="preserve"> aspecte: numele prenumele /</w:t>
      </w:r>
      <w:r w:rsidRPr="00F71519">
        <w:rPr>
          <w:rFonts w:cstheme="minorHAnsi"/>
          <w:szCs w:val="22"/>
        </w:rPr>
        <w:t>funcția</w:t>
      </w:r>
      <w:r w:rsidR="00C04936" w:rsidRPr="00F71519">
        <w:rPr>
          <w:rFonts w:cstheme="minorHAnsi"/>
          <w:szCs w:val="22"/>
        </w:rPr>
        <w:t>/</w:t>
      </w:r>
      <w:r w:rsidRPr="00F71519">
        <w:rPr>
          <w:rFonts w:cstheme="minorHAnsi"/>
          <w:szCs w:val="22"/>
        </w:rPr>
        <w:t>poziția</w:t>
      </w:r>
      <w:r>
        <w:rPr>
          <w:rFonts w:cstheme="minorHAnsi"/>
          <w:szCs w:val="22"/>
        </w:rPr>
        <w:t>/rolul î</w:t>
      </w:r>
      <w:r w:rsidR="00C04936" w:rsidRPr="00F71519">
        <w:rPr>
          <w:rFonts w:cstheme="minorHAnsi"/>
          <w:szCs w:val="22"/>
        </w:rPr>
        <w:t xml:space="preserve">n cadrul proiectului </w:t>
      </w:r>
      <w:r>
        <w:rPr>
          <w:rFonts w:cstheme="minorHAnsi"/>
          <w:szCs w:val="22"/>
        </w:rPr>
        <w:t>ș</w:t>
      </w:r>
      <w:r w:rsidR="00C04936" w:rsidRPr="00F71519">
        <w:rPr>
          <w:rFonts w:cstheme="minorHAnsi"/>
          <w:szCs w:val="22"/>
        </w:rPr>
        <w:t xml:space="preserve">i </w:t>
      </w:r>
      <w:r w:rsidRPr="00F71519">
        <w:rPr>
          <w:rFonts w:cstheme="minorHAnsi"/>
          <w:szCs w:val="22"/>
        </w:rPr>
        <w:t>activitățile</w:t>
      </w:r>
      <w:r>
        <w:rPr>
          <w:rFonts w:cstheme="minorHAnsi"/>
          <w:szCs w:val="22"/>
        </w:rPr>
        <w:t xml:space="preserve"> pe care le va avea î</w:t>
      </w:r>
      <w:r w:rsidR="00C04936" w:rsidRPr="00F71519">
        <w:rPr>
          <w:rFonts w:cstheme="minorHAnsi"/>
          <w:szCs w:val="22"/>
        </w:rPr>
        <w:t>n cadrul proiectului/nr. de zile bugetate/ nr. de ore/zi bugetate/</w:t>
      </w:r>
      <w:r w:rsidRPr="00F71519">
        <w:rPr>
          <w:rFonts w:cstheme="minorHAnsi"/>
          <w:szCs w:val="22"/>
        </w:rPr>
        <w:t>cuantumul</w:t>
      </w:r>
      <w:r w:rsidR="00C04936" w:rsidRPr="00F71519">
        <w:rPr>
          <w:rFonts w:cstheme="minorHAnsi"/>
          <w:szCs w:val="22"/>
        </w:rPr>
        <w:t xml:space="preserve"> bugetat.</w:t>
      </w:r>
    </w:p>
    <w:p w14:paraId="77DCCFAF" w14:textId="7B7E8C76" w:rsidR="00C04936" w:rsidRPr="00F71519" w:rsidRDefault="00275BD0" w:rsidP="00C04936">
      <w:pPr>
        <w:pStyle w:val="ListParagraph"/>
        <w:spacing w:before="100" w:beforeAutospacing="1" w:after="100" w:afterAutospacing="1"/>
        <w:ind w:left="360"/>
        <w:rPr>
          <w:rFonts w:cstheme="minorHAnsi"/>
          <w:b/>
          <w:bCs/>
          <w:szCs w:val="22"/>
        </w:rPr>
      </w:pPr>
      <w:r>
        <w:rPr>
          <w:rFonts w:cstheme="minorHAnsi"/>
          <w:b/>
          <w:bCs/>
          <w:szCs w:val="22"/>
        </w:rPr>
        <w:t>S</w:t>
      </w:r>
      <w:r w:rsidR="00C04936" w:rsidRPr="00F71519">
        <w:rPr>
          <w:rFonts w:cstheme="minorHAnsi"/>
          <w:b/>
          <w:bCs/>
          <w:szCs w:val="22"/>
        </w:rPr>
        <w:t xml:space="preserve">unt îndeplinite cumulativ următoarele </w:t>
      </w:r>
      <w:r w:rsidRPr="00F71519">
        <w:rPr>
          <w:rFonts w:cstheme="minorHAnsi"/>
          <w:b/>
          <w:bCs/>
          <w:szCs w:val="22"/>
        </w:rPr>
        <w:t>condiții</w:t>
      </w:r>
      <w:r w:rsidR="00C04936" w:rsidRPr="00F71519">
        <w:rPr>
          <w:rFonts w:cstheme="minorHAnsi"/>
          <w:b/>
          <w:bCs/>
          <w:szCs w:val="22"/>
        </w:rPr>
        <w:t>:</w:t>
      </w:r>
    </w:p>
    <w:p w14:paraId="6D18697A" w14:textId="7583D9B1" w:rsidR="00C04936" w:rsidRPr="00F71519" w:rsidRDefault="00C04936" w:rsidP="00C04936">
      <w:pPr>
        <w:pStyle w:val="ListParagraph"/>
        <w:spacing w:before="100" w:beforeAutospacing="1" w:after="100" w:afterAutospacing="1"/>
        <w:ind w:left="360"/>
        <w:rPr>
          <w:rFonts w:cstheme="minorHAnsi"/>
          <w:szCs w:val="22"/>
        </w:rPr>
      </w:pPr>
      <w:r w:rsidRPr="00F71519">
        <w:rPr>
          <w:rFonts w:cstheme="minorHAnsi"/>
          <w:szCs w:val="22"/>
        </w:rPr>
        <w:t xml:space="preserve">a) postul face parte dintr-un compartiment de cercetare-dezvoltare, </w:t>
      </w:r>
      <w:r w:rsidR="00275BD0" w:rsidRPr="00F71519">
        <w:rPr>
          <w:rFonts w:cstheme="minorHAnsi"/>
          <w:szCs w:val="22"/>
        </w:rPr>
        <w:t>evidențiat</w:t>
      </w:r>
      <w:r w:rsidRPr="00F71519">
        <w:rPr>
          <w:rFonts w:cstheme="minorHAnsi"/>
          <w:szCs w:val="22"/>
        </w:rPr>
        <w:t xml:space="preserve"> în organigrama angajatorului, cum ar fi: </w:t>
      </w:r>
      <w:r w:rsidR="00275BD0" w:rsidRPr="00F71519">
        <w:rPr>
          <w:rFonts w:cstheme="minorHAnsi"/>
          <w:szCs w:val="22"/>
        </w:rPr>
        <w:t>direcție</w:t>
      </w:r>
      <w:r w:rsidRPr="00F71519">
        <w:rPr>
          <w:rFonts w:cstheme="minorHAnsi"/>
          <w:szCs w:val="22"/>
        </w:rPr>
        <w:t>, departament, oficiu, serviciu, birou, compartiment, laborator sau altele similare;</w:t>
      </w:r>
    </w:p>
    <w:p w14:paraId="5C9365BB" w14:textId="052A3C4D" w:rsidR="00C04936" w:rsidRPr="00F71519" w:rsidRDefault="00C04936" w:rsidP="00C04936">
      <w:pPr>
        <w:pStyle w:val="ListParagraph"/>
        <w:spacing w:before="100" w:beforeAutospacing="1" w:after="100" w:afterAutospacing="1"/>
        <w:ind w:left="360"/>
        <w:rPr>
          <w:rFonts w:cstheme="minorHAnsi"/>
          <w:szCs w:val="22"/>
        </w:rPr>
      </w:pPr>
      <w:r w:rsidRPr="00F71519">
        <w:rPr>
          <w:rFonts w:cstheme="minorHAnsi"/>
          <w:szCs w:val="22"/>
        </w:rPr>
        <w:t xml:space="preserve">b) angajatul </w:t>
      </w:r>
      <w:r w:rsidR="00275BD0" w:rsidRPr="00F71519">
        <w:rPr>
          <w:rFonts w:cstheme="minorHAnsi"/>
          <w:szCs w:val="22"/>
        </w:rPr>
        <w:t>desfășoară</w:t>
      </w:r>
      <w:r w:rsidRPr="00F71519">
        <w:rPr>
          <w:rFonts w:cstheme="minorHAnsi"/>
          <w:szCs w:val="22"/>
        </w:rPr>
        <w:t xml:space="preserve"> </w:t>
      </w:r>
      <w:r w:rsidR="00275BD0" w:rsidRPr="00F71519">
        <w:rPr>
          <w:rFonts w:cstheme="minorHAnsi"/>
          <w:szCs w:val="22"/>
        </w:rPr>
        <w:t>activități</w:t>
      </w:r>
      <w:r w:rsidRPr="00F71519">
        <w:rPr>
          <w:rFonts w:cstheme="minorHAnsi"/>
          <w:szCs w:val="22"/>
        </w:rPr>
        <w:t xml:space="preserve"> de cercetare-dezvoltare aplicativă </w:t>
      </w:r>
      <w:r w:rsidR="00275BD0" w:rsidRPr="00F71519">
        <w:rPr>
          <w:rFonts w:cstheme="minorHAnsi"/>
          <w:szCs w:val="22"/>
        </w:rPr>
        <w:t>și</w:t>
      </w:r>
      <w:r w:rsidRPr="00F71519">
        <w:rPr>
          <w:rFonts w:cstheme="minorHAnsi"/>
          <w:szCs w:val="22"/>
        </w:rPr>
        <w:t xml:space="preserve">/sau de dezvoltare tehnologică eligibile, cuprinse într-un proiect de cercetare-dezvoltare aplicativă </w:t>
      </w:r>
      <w:r w:rsidR="00275BD0" w:rsidRPr="00F71519">
        <w:rPr>
          <w:rFonts w:cstheme="minorHAnsi"/>
          <w:szCs w:val="22"/>
        </w:rPr>
        <w:t>și</w:t>
      </w:r>
      <w:r w:rsidRPr="00F71519">
        <w:rPr>
          <w:rFonts w:cstheme="minorHAnsi"/>
          <w:szCs w:val="22"/>
        </w:rPr>
        <w:t>/sau de dezvoltare tehnologică;</w:t>
      </w:r>
    </w:p>
    <w:p w14:paraId="1DB28CE1" w14:textId="1627CCD1" w:rsidR="00C04936" w:rsidRPr="00F71519" w:rsidRDefault="00C04936" w:rsidP="00C04936">
      <w:pPr>
        <w:pStyle w:val="ListParagraph"/>
        <w:spacing w:before="100" w:beforeAutospacing="1" w:after="100" w:afterAutospacing="1"/>
        <w:ind w:left="360"/>
        <w:rPr>
          <w:rFonts w:cstheme="minorHAnsi"/>
          <w:szCs w:val="22"/>
        </w:rPr>
      </w:pPr>
      <w:r w:rsidRPr="00F71519">
        <w:rPr>
          <w:rFonts w:cstheme="minorHAnsi"/>
          <w:szCs w:val="22"/>
        </w:rPr>
        <w:t xml:space="preserve">c)cheltuielile cu salariile </w:t>
      </w:r>
      <w:r w:rsidR="00275BD0" w:rsidRPr="00F71519">
        <w:rPr>
          <w:rFonts w:cstheme="minorHAnsi"/>
          <w:szCs w:val="22"/>
        </w:rPr>
        <w:t>și</w:t>
      </w:r>
      <w:r w:rsidRPr="00F71519">
        <w:rPr>
          <w:rFonts w:cstheme="minorHAnsi"/>
          <w:szCs w:val="22"/>
        </w:rPr>
        <w:t xml:space="preserve"> asimilate salariilor sunt prevăzute în bugetul proiectului de cercetare-dezvoltare aplicativă </w:t>
      </w:r>
      <w:r w:rsidR="00275BD0" w:rsidRPr="00F71519">
        <w:rPr>
          <w:rFonts w:cstheme="minorHAnsi"/>
          <w:szCs w:val="22"/>
        </w:rPr>
        <w:t>și</w:t>
      </w:r>
      <w:r w:rsidRPr="00F71519">
        <w:rPr>
          <w:rFonts w:cstheme="minorHAnsi"/>
          <w:szCs w:val="22"/>
        </w:rPr>
        <w:t>/sau de dezvoltare tehnologică;</w:t>
      </w:r>
    </w:p>
    <w:p w14:paraId="65D35453" w14:textId="30D7CA24" w:rsidR="00C04936" w:rsidRPr="00F71519" w:rsidRDefault="00C04936" w:rsidP="00C04936">
      <w:pPr>
        <w:pStyle w:val="ListParagraph"/>
        <w:spacing w:before="100" w:beforeAutospacing="1" w:after="100" w:afterAutospacing="1"/>
        <w:ind w:left="360"/>
        <w:rPr>
          <w:rFonts w:cstheme="minorHAnsi"/>
          <w:szCs w:val="22"/>
        </w:rPr>
      </w:pPr>
      <w:r w:rsidRPr="000B611F">
        <w:rPr>
          <w:rFonts w:cstheme="minorHAnsi"/>
          <w:szCs w:val="22"/>
        </w:rPr>
        <w:t xml:space="preserve">d) Cheltuielile salariale pe proiect nu pot </w:t>
      </w:r>
      <w:r w:rsidR="00275BD0" w:rsidRPr="000B611F">
        <w:rPr>
          <w:rFonts w:cstheme="minorHAnsi"/>
          <w:szCs w:val="22"/>
        </w:rPr>
        <w:t>depăși</w:t>
      </w:r>
      <w:r w:rsidRPr="000B611F">
        <w:rPr>
          <w:rFonts w:cstheme="minorHAnsi"/>
          <w:szCs w:val="22"/>
        </w:rPr>
        <w:t xml:space="preserve"> plafoanele prevăzute în hotărâre nr. 1.188 din 29 septembrie 2022 privind aprobarea Planului </w:t>
      </w:r>
      <w:r w:rsidR="00275BD0" w:rsidRPr="000B611F">
        <w:rPr>
          <w:rFonts w:cstheme="minorHAnsi"/>
          <w:szCs w:val="22"/>
        </w:rPr>
        <w:t>național</w:t>
      </w:r>
      <w:r w:rsidRPr="000B611F">
        <w:rPr>
          <w:rFonts w:cstheme="minorHAnsi"/>
          <w:szCs w:val="22"/>
        </w:rPr>
        <w:t xml:space="preserve"> de cercetare, dezvoltare </w:t>
      </w:r>
      <w:r w:rsidR="00275BD0" w:rsidRPr="000B611F">
        <w:rPr>
          <w:rFonts w:cstheme="minorHAnsi"/>
          <w:szCs w:val="22"/>
        </w:rPr>
        <w:t>și</w:t>
      </w:r>
      <w:r w:rsidRPr="000B611F">
        <w:rPr>
          <w:rFonts w:cstheme="minorHAnsi"/>
          <w:szCs w:val="22"/>
        </w:rPr>
        <w:t xml:space="preserve"> inovare 2022-2027. Cheltuielile salariale se decontează conform contractului de muncă </w:t>
      </w:r>
      <w:r w:rsidR="00275BD0" w:rsidRPr="000B611F">
        <w:rPr>
          <w:rFonts w:cstheme="minorHAnsi"/>
          <w:szCs w:val="22"/>
        </w:rPr>
        <w:t>și</w:t>
      </w:r>
      <w:r w:rsidRPr="000B611F">
        <w:rPr>
          <w:rFonts w:cstheme="minorHAnsi"/>
          <w:szCs w:val="22"/>
        </w:rPr>
        <w:t xml:space="preserve">/sau </w:t>
      </w:r>
      <w:r w:rsidR="00275BD0" w:rsidRPr="000B611F">
        <w:rPr>
          <w:rFonts w:cstheme="minorHAnsi"/>
          <w:szCs w:val="22"/>
        </w:rPr>
        <w:t>proporțional</w:t>
      </w:r>
      <w:r w:rsidRPr="000B611F">
        <w:rPr>
          <w:rFonts w:cstheme="minorHAnsi"/>
          <w:szCs w:val="22"/>
        </w:rPr>
        <w:t xml:space="preserve"> cu procentul din </w:t>
      </w:r>
      <w:r w:rsidR="00275BD0" w:rsidRPr="000B611F">
        <w:rPr>
          <w:rFonts w:cstheme="minorHAnsi"/>
          <w:szCs w:val="22"/>
        </w:rPr>
        <w:t>fișa</w:t>
      </w:r>
      <w:r w:rsidRPr="000B611F">
        <w:rPr>
          <w:rFonts w:cstheme="minorHAnsi"/>
          <w:szCs w:val="22"/>
        </w:rPr>
        <w:t xml:space="preserve"> postului/foaia de </w:t>
      </w:r>
      <w:r w:rsidR="00275BD0" w:rsidRPr="000B611F">
        <w:rPr>
          <w:rFonts w:cstheme="minorHAnsi"/>
          <w:szCs w:val="22"/>
        </w:rPr>
        <w:t>prezență</w:t>
      </w:r>
      <w:r w:rsidRPr="000B611F">
        <w:rPr>
          <w:rFonts w:cstheme="minorHAnsi"/>
          <w:szCs w:val="22"/>
        </w:rPr>
        <w:t xml:space="preserve"> aferentă </w:t>
      </w:r>
      <w:r w:rsidR="00275BD0" w:rsidRPr="000B611F">
        <w:rPr>
          <w:rFonts w:cstheme="minorHAnsi"/>
          <w:szCs w:val="22"/>
        </w:rPr>
        <w:t>atribuțiilor</w:t>
      </w:r>
      <w:r w:rsidRPr="000B611F">
        <w:rPr>
          <w:rFonts w:cstheme="minorHAnsi"/>
          <w:szCs w:val="22"/>
        </w:rPr>
        <w:t xml:space="preserve"> specifice implementării proiectului. Durata timpului</w:t>
      </w:r>
      <w:r w:rsidRPr="00F71519">
        <w:rPr>
          <w:rFonts w:cstheme="minorHAnsi"/>
          <w:szCs w:val="22"/>
        </w:rPr>
        <w:t xml:space="preserve"> de muncă cumulată per salariat, pe toate contractele individuale de muncă trebuie sa respecte prevederile legale</w:t>
      </w:r>
    </w:p>
    <w:p w14:paraId="7756E404" w14:textId="77777777" w:rsidR="00C04936" w:rsidRPr="00F71519"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F71519">
        <w:rPr>
          <w:rFonts w:cstheme="minorHAnsi"/>
          <w:szCs w:val="22"/>
        </w:rPr>
        <w:t xml:space="preserve">Detaliați planificarea resurselor umane implicate în dezvoltarea infrastructurii de cercetare (altele decât echipa de cercetători): </w:t>
      </w:r>
    </w:p>
    <w:p w14:paraId="6A706B28" w14:textId="77777777" w:rsidR="00C04936" w:rsidRPr="00F71519" w:rsidRDefault="00C04936" w:rsidP="00C04936">
      <w:pPr>
        <w:spacing w:before="100" w:beforeAutospacing="1" w:after="100" w:afterAutospacing="1"/>
        <w:rPr>
          <w:rFonts w:cstheme="minorHAnsi"/>
          <w:color w:val="FF0000"/>
          <w:szCs w:val="22"/>
        </w:rPr>
      </w:pPr>
    </w:p>
    <w:p w14:paraId="75CBCD2C" w14:textId="6B47D6BC" w:rsidR="00C04936" w:rsidRDefault="00EA272D" w:rsidP="00C04936">
      <w:pPr>
        <w:pStyle w:val="ListParagraph"/>
        <w:widowControl w:val="0"/>
        <w:numPr>
          <w:ilvl w:val="1"/>
          <w:numId w:val="3"/>
        </w:numPr>
        <w:autoSpaceDE w:val="0"/>
        <w:autoSpaceDN w:val="0"/>
        <w:adjustRightInd w:val="0"/>
        <w:spacing w:before="100" w:beforeAutospacing="1" w:after="100" w:afterAutospacing="1"/>
        <w:contextualSpacing/>
        <w:jc w:val="both"/>
        <w:rPr>
          <w:rFonts w:cstheme="minorHAnsi"/>
          <w:b/>
          <w:szCs w:val="22"/>
        </w:rPr>
      </w:pPr>
      <w:bookmarkStart w:id="9" w:name="_Toc455561166"/>
      <w:bookmarkEnd w:id="9"/>
      <w:r w:rsidRPr="006D020D">
        <w:rPr>
          <w:rFonts w:cstheme="minorHAnsi"/>
          <w:b/>
          <w:szCs w:val="22"/>
        </w:rPr>
        <w:t>Detaliați</w:t>
      </w:r>
      <w:r w:rsidR="00C04936" w:rsidRPr="006D020D">
        <w:rPr>
          <w:rFonts w:cstheme="minorHAnsi"/>
          <w:b/>
          <w:szCs w:val="22"/>
        </w:rPr>
        <w:t xml:space="preserve"> serviciile oferite de organizația de cercetare-dezvoltare inovare, corelate cu nevoile identificate în mediul antreprenorial și </w:t>
      </w:r>
      <w:r w:rsidR="00C04936" w:rsidRPr="006D020D">
        <w:rPr>
          <w:rFonts w:cstheme="minorHAnsi"/>
          <w:b/>
          <w:szCs w:val="22"/>
        </w:rPr>
        <w:lastRenderedPageBreak/>
        <w:t>sectorul economic  (Serviciile sunt orientative)</w:t>
      </w:r>
    </w:p>
    <w:p w14:paraId="268B038D" w14:textId="723B1694" w:rsidR="00C04936" w:rsidRPr="009F3A71" w:rsidRDefault="00C04936" w:rsidP="00C04936">
      <w:pPr>
        <w:pStyle w:val="ListParagraph"/>
        <w:spacing w:before="100" w:beforeAutospacing="1" w:after="100" w:afterAutospacing="1"/>
        <w:ind w:left="737"/>
        <w:rPr>
          <w:rFonts w:cstheme="minorHAnsi"/>
          <w:b/>
          <w:color w:val="FF0000"/>
          <w:szCs w:val="22"/>
        </w:rPr>
      </w:pPr>
    </w:p>
    <w:tbl>
      <w:tblPr>
        <w:tblW w:w="5000" w:type="pct"/>
        <w:tblLayout w:type="fixed"/>
        <w:tblLook w:val="04A0" w:firstRow="1" w:lastRow="0" w:firstColumn="1" w:lastColumn="0" w:noHBand="0" w:noVBand="1"/>
      </w:tblPr>
      <w:tblGrid>
        <w:gridCol w:w="4815"/>
        <w:gridCol w:w="2413"/>
        <w:gridCol w:w="1556"/>
        <w:gridCol w:w="1984"/>
        <w:gridCol w:w="1417"/>
        <w:gridCol w:w="957"/>
      </w:tblGrid>
      <w:tr w:rsidR="00B37EB4" w:rsidRPr="006D020D" w14:paraId="44B56155" w14:textId="505AE6ED" w:rsidTr="00B37EB4">
        <w:trPr>
          <w:trHeight w:val="490"/>
        </w:trPr>
        <w:tc>
          <w:tcPr>
            <w:tcW w:w="1832"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E1407B9" w14:textId="77777777" w:rsidR="00275BD0" w:rsidRPr="006D020D" w:rsidRDefault="00275BD0" w:rsidP="005B6082">
            <w:pPr>
              <w:spacing w:before="100" w:beforeAutospacing="1" w:after="100" w:afterAutospacing="1"/>
              <w:jc w:val="center"/>
              <w:rPr>
                <w:rFonts w:cstheme="minorHAnsi"/>
                <w:b/>
                <w:bCs/>
                <w:iCs/>
                <w:szCs w:val="22"/>
                <w:lang w:eastAsia="ro-RO"/>
              </w:rPr>
            </w:pPr>
            <w:r w:rsidRPr="006D020D">
              <w:rPr>
                <w:rFonts w:cstheme="minorHAnsi"/>
                <w:b/>
                <w:bCs/>
                <w:szCs w:val="22"/>
                <w:lang w:eastAsia="ro-RO"/>
              </w:rPr>
              <w:t xml:space="preserve">Tipuri de servicii oferite </w:t>
            </w:r>
          </w:p>
        </w:tc>
        <w:tc>
          <w:tcPr>
            <w:tcW w:w="918" w:type="pct"/>
            <w:tcBorders>
              <w:top w:val="single" w:sz="4" w:space="0" w:color="auto"/>
              <w:left w:val="nil"/>
              <w:bottom w:val="single" w:sz="4" w:space="0" w:color="auto"/>
              <w:right w:val="single" w:sz="4" w:space="0" w:color="auto"/>
            </w:tcBorders>
            <w:shd w:val="clear" w:color="000000" w:fill="D9D9D9"/>
            <w:noWrap/>
            <w:vAlign w:val="center"/>
            <w:hideMark/>
          </w:tcPr>
          <w:p w14:paraId="21791355" w14:textId="77777777" w:rsidR="00275BD0" w:rsidRPr="006D020D" w:rsidRDefault="00275BD0" w:rsidP="005B6082">
            <w:pPr>
              <w:spacing w:before="100" w:beforeAutospacing="1" w:after="100" w:afterAutospacing="1"/>
              <w:jc w:val="center"/>
              <w:rPr>
                <w:rFonts w:cstheme="minorHAnsi"/>
                <w:b/>
                <w:bCs/>
                <w:iCs/>
                <w:szCs w:val="22"/>
                <w:lang w:eastAsia="ro-RO"/>
              </w:rPr>
            </w:pPr>
            <w:r w:rsidRPr="006D020D">
              <w:rPr>
                <w:rFonts w:cstheme="minorHAnsi"/>
                <w:b/>
                <w:bCs/>
                <w:szCs w:val="22"/>
                <w:lang w:eastAsia="ro-RO"/>
              </w:rPr>
              <w:t>Furnizare Internă (%)</w:t>
            </w:r>
          </w:p>
        </w:tc>
        <w:tc>
          <w:tcPr>
            <w:tcW w:w="592" w:type="pct"/>
            <w:tcBorders>
              <w:top w:val="single" w:sz="4" w:space="0" w:color="auto"/>
              <w:left w:val="nil"/>
              <w:bottom w:val="single" w:sz="4" w:space="0" w:color="auto"/>
              <w:right w:val="single" w:sz="4" w:space="0" w:color="auto"/>
            </w:tcBorders>
            <w:shd w:val="clear" w:color="000000" w:fill="D9D9D9"/>
            <w:vAlign w:val="center"/>
            <w:hideMark/>
          </w:tcPr>
          <w:p w14:paraId="3CE77686" w14:textId="77777777" w:rsidR="00275BD0" w:rsidRPr="006D020D" w:rsidRDefault="00275BD0" w:rsidP="005B6082">
            <w:pPr>
              <w:spacing w:before="100" w:beforeAutospacing="1" w:after="100" w:afterAutospacing="1"/>
              <w:jc w:val="center"/>
              <w:rPr>
                <w:rFonts w:cstheme="minorHAnsi"/>
                <w:b/>
                <w:bCs/>
                <w:iCs/>
                <w:szCs w:val="22"/>
                <w:lang w:eastAsia="ro-RO"/>
              </w:rPr>
            </w:pPr>
            <w:r w:rsidRPr="006D020D">
              <w:rPr>
                <w:rFonts w:cstheme="minorHAnsi"/>
                <w:b/>
                <w:bCs/>
                <w:szCs w:val="22"/>
                <w:lang w:eastAsia="ro-RO"/>
              </w:rPr>
              <w:t xml:space="preserve">Persoanele responsabile  </w:t>
            </w:r>
          </w:p>
        </w:tc>
        <w:tc>
          <w:tcPr>
            <w:tcW w:w="755" w:type="pct"/>
            <w:tcBorders>
              <w:top w:val="single" w:sz="4" w:space="0" w:color="auto"/>
              <w:left w:val="nil"/>
              <w:bottom w:val="single" w:sz="4" w:space="0" w:color="auto"/>
              <w:right w:val="single" w:sz="4" w:space="0" w:color="auto"/>
            </w:tcBorders>
            <w:shd w:val="clear" w:color="000000" w:fill="D9D9D9"/>
            <w:noWrap/>
            <w:vAlign w:val="center"/>
            <w:hideMark/>
          </w:tcPr>
          <w:p w14:paraId="16BAD9EF" w14:textId="77777777" w:rsidR="00275BD0" w:rsidRPr="006D020D" w:rsidRDefault="00275BD0" w:rsidP="005B6082">
            <w:pPr>
              <w:spacing w:before="100" w:beforeAutospacing="1" w:after="100" w:afterAutospacing="1"/>
              <w:jc w:val="center"/>
              <w:rPr>
                <w:rFonts w:cstheme="minorHAnsi"/>
                <w:b/>
                <w:bCs/>
                <w:iCs/>
                <w:szCs w:val="22"/>
                <w:lang w:eastAsia="ro-RO"/>
              </w:rPr>
            </w:pPr>
            <w:r w:rsidRPr="006D020D">
              <w:rPr>
                <w:rFonts w:cstheme="minorHAnsi"/>
                <w:b/>
                <w:bCs/>
                <w:szCs w:val="22"/>
                <w:lang w:eastAsia="ro-RO"/>
              </w:rPr>
              <w:t>Furnizare Externă (%)</w:t>
            </w:r>
          </w:p>
        </w:tc>
        <w:tc>
          <w:tcPr>
            <w:tcW w:w="539" w:type="pct"/>
            <w:tcBorders>
              <w:top w:val="single" w:sz="4" w:space="0" w:color="auto"/>
              <w:left w:val="nil"/>
              <w:bottom w:val="single" w:sz="4" w:space="0" w:color="auto"/>
              <w:right w:val="single" w:sz="4" w:space="0" w:color="auto"/>
            </w:tcBorders>
            <w:shd w:val="clear" w:color="000000" w:fill="D9D9D9"/>
            <w:vAlign w:val="center"/>
          </w:tcPr>
          <w:p w14:paraId="194764D7" w14:textId="77777777" w:rsidR="00275BD0" w:rsidRDefault="00275BD0" w:rsidP="005B6082">
            <w:pPr>
              <w:spacing w:before="100" w:beforeAutospacing="1" w:after="100" w:afterAutospacing="1"/>
              <w:jc w:val="center"/>
              <w:rPr>
                <w:rFonts w:cstheme="minorHAnsi"/>
                <w:b/>
                <w:bCs/>
                <w:iCs/>
                <w:szCs w:val="22"/>
                <w:lang w:eastAsia="ro-RO"/>
              </w:rPr>
            </w:pPr>
            <w:r>
              <w:rPr>
                <w:rFonts w:cstheme="minorHAnsi"/>
                <w:b/>
                <w:bCs/>
                <w:szCs w:val="22"/>
                <w:lang w:eastAsia="ro-RO"/>
              </w:rPr>
              <w:t>Parteneriate/</w:t>
            </w:r>
          </w:p>
          <w:p w14:paraId="62F45CBA" w14:textId="77777777" w:rsidR="00275BD0" w:rsidRDefault="00275BD0" w:rsidP="005B6082">
            <w:pPr>
              <w:spacing w:before="100" w:beforeAutospacing="1" w:after="100" w:afterAutospacing="1"/>
              <w:jc w:val="center"/>
              <w:rPr>
                <w:rFonts w:cstheme="minorHAnsi"/>
                <w:b/>
                <w:bCs/>
                <w:iCs/>
                <w:szCs w:val="22"/>
                <w:lang w:eastAsia="ro-RO"/>
              </w:rPr>
            </w:pPr>
            <w:r>
              <w:rPr>
                <w:rFonts w:cstheme="minorHAnsi"/>
                <w:b/>
                <w:bCs/>
                <w:szCs w:val="22"/>
                <w:lang w:eastAsia="ro-RO"/>
              </w:rPr>
              <w:t>Colaborări</w:t>
            </w:r>
          </w:p>
          <w:p w14:paraId="5396367E" w14:textId="77777777" w:rsidR="00275BD0" w:rsidRPr="006D020D" w:rsidRDefault="00275BD0" w:rsidP="005B6082">
            <w:pPr>
              <w:spacing w:before="100" w:beforeAutospacing="1" w:after="100" w:afterAutospacing="1"/>
              <w:jc w:val="center"/>
              <w:rPr>
                <w:rFonts w:cstheme="minorHAnsi"/>
                <w:b/>
                <w:bCs/>
                <w:iCs/>
                <w:szCs w:val="22"/>
                <w:lang w:eastAsia="ro-RO"/>
              </w:rPr>
            </w:pPr>
            <w:r>
              <w:rPr>
                <w:rFonts w:cstheme="minorHAnsi"/>
                <w:b/>
                <w:bCs/>
                <w:szCs w:val="22"/>
                <w:lang w:eastAsia="ro-RO"/>
              </w:rPr>
              <w:t xml:space="preserve"> </w:t>
            </w:r>
            <w:r w:rsidRPr="006D020D">
              <w:rPr>
                <w:rFonts w:cstheme="minorHAnsi"/>
                <w:b/>
                <w:bCs/>
                <w:szCs w:val="22"/>
                <w:lang w:eastAsia="ro-RO"/>
              </w:rPr>
              <w:t>(%)</w:t>
            </w:r>
          </w:p>
        </w:tc>
        <w:tc>
          <w:tcPr>
            <w:tcW w:w="364" w:type="pct"/>
            <w:tcBorders>
              <w:top w:val="single" w:sz="4" w:space="0" w:color="auto"/>
              <w:left w:val="nil"/>
              <w:bottom w:val="single" w:sz="4" w:space="0" w:color="auto"/>
              <w:right w:val="single" w:sz="4" w:space="0" w:color="auto"/>
            </w:tcBorders>
            <w:shd w:val="clear" w:color="000000" w:fill="D9D9D9"/>
          </w:tcPr>
          <w:p w14:paraId="4A5A032A" w14:textId="5DA492C1" w:rsidR="00275BD0" w:rsidRDefault="00275BD0" w:rsidP="005B6082">
            <w:pPr>
              <w:spacing w:before="100" w:beforeAutospacing="1" w:after="100" w:afterAutospacing="1"/>
              <w:jc w:val="center"/>
              <w:rPr>
                <w:rFonts w:cstheme="minorHAnsi"/>
                <w:b/>
                <w:bCs/>
                <w:szCs w:val="22"/>
                <w:lang w:eastAsia="ro-RO"/>
              </w:rPr>
            </w:pPr>
            <w:r w:rsidRPr="00B37EB4">
              <w:rPr>
                <w:rFonts w:cstheme="minorHAnsi"/>
                <w:b/>
                <w:bCs/>
                <w:szCs w:val="22"/>
                <w:lang w:eastAsia="ro-RO"/>
              </w:rPr>
              <w:t>Impact</w:t>
            </w:r>
          </w:p>
        </w:tc>
      </w:tr>
      <w:tr w:rsidR="00B37EB4" w:rsidRPr="00F71519" w14:paraId="5BC7DE4D" w14:textId="7A383FC4" w:rsidTr="00B37EB4">
        <w:trPr>
          <w:trHeight w:val="285"/>
        </w:trPr>
        <w:tc>
          <w:tcPr>
            <w:tcW w:w="1832" w:type="pct"/>
            <w:tcBorders>
              <w:top w:val="nil"/>
              <w:left w:val="single" w:sz="4" w:space="0" w:color="auto"/>
              <w:bottom w:val="single" w:sz="4" w:space="0" w:color="auto"/>
              <w:right w:val="single" w:sz="4" w:space="0" w:color="auto"/>
            </w:tcBorders>
            <w:shd w:val="clear" w:color="auto" w:fill="auto"/>
            <w:noWrap/>
          </w:tcPr>
          <w:p w14:paraId="7D63C062" w14:textId="77777777" w:rsidR="00275BD0" w:rsidRDefault="00275BD0" w:rsidP="005B6082">
            <w:pPr>
              <w:pStyle w:val="ListParagraph"/>
              <w:spacing w:before="100" w:beforeAutospacing="1" w:after="100" w:afterAutospacing="1"/>
              <w:ind w:left="264"/>
              <w:rPr>
                <w:rFonts w:cstheme="minorHAnsi"/>
                <w:szCs w:val="22"/>
              </w:rPr>
            </w:pPr>
            <w:r w:rsidRPr="00BC4CAE">
              <w:rPr>
                <w:rFonts w:cstheme="minorHAnsi"/>
                <w:szCs w:val="22"/>
              </w:rPr>
              <w:t xml:space="preserve">Activitatea de cercetare-dezvoltare aplicativă </w:t>
            </w:r>
            <w:proofErr w:type="spellStart"/>
            <w:r w:rsidRPr="00BC4CAE">
              <w:rPr>
                <w:rFonts w:cstheme="minorHAnsi"/>
                <w:szCs w:val="22"/>
              </w:rPr>
              <w:t>şi</w:t>
            </w:r>
            <w:proofErr w:type="spellEnd"/>
            <w:r w:rsidRPr="00BC4CAE">
              <w:rPr>
                <w:rFonts w:cstheme="minorHAnsi"/>
                <w:szCs w:val="22"/>
              </w:rPr>
              <w:t>/sau de dezvoltare tehnologică</w:t>
            </w:r>
            <w:r>
              <w:rPr>
                <w:rFonts w:cstheme="minorHAnsi"/>
                <w:szCs w:val="22"/>
              </w:rPr>
              <w:t>:</w:t>
            </w:r>
          </w:p>
          <w:p w14:paraId="76D86CE1" w14:textId="77777777" w:rsidR="00275BD0" w:rsidRPr="002C1B51" w:rsidRDefault="00275BD0" w:rsidP="00C04936">
            <w:pPr>
              <w:pStyle w:val="ListParagraph"/>
              <w:widowControl w:val="0"/>
              <w:numPr>
                <w:ilvl w:val="1"/>
                <w:numId w:val="2"/>
              </w:numPr>
              <w:autoSpaceDE w:val="0"/>
              <w:autoSpaceDN w:val="0"/>
              <w:adjustRightInd w:val="0"/>
              <w:spacing w:before="100" w:beforeAutospacing="1" w:after="100" w:afterAutospacing="1"/>
              <w:contextualSpacing/>
              <w:jc w:val="both"/>
              <w:rPr>
                <w:rFonts w:cstheme="minorHAnsi"/>
                <w:b/>
                <w:bCs/>
                <w:szCs w:val="22"/>
              </w:rPr>
            </w:pPr>
            <w:r w:rsidRPr="002C1B51">
              <w:rPr>
                <w:rFonts w:cstheme="minorHAnsi"/>
                <w:b/>
                <w:bCs/>
                <w:szCs w:val="22"/>
              </w:rPr>
              <w:t>Cercetarea industrială/aplicată</w:t>
            </w:r>
          </w:p>
          <w:p w14:paraId="67D5E88D" w14:textId="77777777" w:rsidR="00275BD0" w:rsidRPr="002C1B51" w:rsidRDefault="00275BD0" w:rsidP="005B6082">
            <w:pPr>
              <w:pStyle w:val="ListParagraph"/>
              <w:spacing w:before="100" w:beforeAutospacing="1" w:after="100" w:afterAutospacing="1"/>
              <w:ind w:left="264"/>
              <w:rPr>
                <w:rFonts w:cstheme="minorHAnsi"/>
                <w:szCs w:val="22"/>
              </w:rPr>
            </w:pPr>
            <w:r w:rsidRPr="002C1B51">
              <w:rPr>
                <w:rFonts w:cstheme="minorHAnsi"/>
                <w:szCs w:val="22"/>
              </w:rPr>
              <w:t>Studii, analize</w:t>
            </w:r>
          </w:p>
          <w:p w14:paraId="144749F5" w14:textId="77777777" w:rsidR="00275BD0" w:rsidRPr="002C1B51" w:rsidRDefault="00275BD0" w:rsidP="005B6082">
            <w:pPr>
              <w:pStyle w:val="ListParagraph"/>
              <w:spacing w:before="100" w:beforeAutospacing="1" w:after="100" w:afterAutospacing="1"/>
              <w:ind w:left="264"/>
              <w:rPr>
                <w:rFonts w:cstheme="minorHAnsi"/>
                <w:szCs w:val="22"/>
              </w:rPr>
            </w:pPr>
            <w:r w:rsidRPr="002C1B51">
              <w:rPr>
                <w:rFonts w:cstheme="minorHAnsi"/>
                <w:szCs w:val="22"/>
              </w:rPr>
              <w:t>Elaborare model experimental/ soluție noua pentru produs/ metoda/ sistem/ tehnologie/ serviciu, etc</w:t>
            </w:r>
          </w:p>
          <w:p w14:paraId="0DED0297" w14:textId="77777777" w:rsidR="00275BD0" w:rsidRPr="002C1B51" w:rsidRDefault="00275BD0" w:rsidP="005B6082">
            <w:pPr>
              <w:pStyle w:val="ListParagraph"/>
              <w:spacing w:before="100" w:beforeAutospacing="1" w:after="100" w:afterAutospacing="1"/>
              <w:ind w:left="264"/>
              <w:rPr>
                <w:rFonts w:cstheme="minorHAnsi"/>
                <w:szCs w:val="22"/>
              </w:rPr>
            </w:pPr>
            <w:r w:rsidRPr="002C1B51">
              <w:rPr>
                <w:rFonts w:cstheme="minorHAnsi"/>
                <w:szCs w:val="22"/>
              </w:rPr>
              <w:t>Elaborare documentație model funcțional</w:t>
            </w:r>
          </w:p>
          <w:p w14:paraId="58891260" w14:textId="77777777" w:rsidR="00275BD0" w:rsidRPr="002C1B51" w:rsidRDefault="00275BD0" w:rsidP="005B6082">
            <w:pPr>
              <w:pStyle w:val="ListParagraph"/>
              <w:spacing w:before="100" w:beforeAutospacing="1" w:after="100" w:afterAutospacing="1"/>
              <w:ind w:left="264"/>
              <w:rPr>
                <w:rFonts w:cstheme="minorHAnsi"/>
                <w:szCs w:val="22"/>
              </w:rPr>
            </w:pPr>
            <w:r w:rsidRPr="002C1B51">
              <w:rPr>
                <w:rFonts w:cstheme="minorHAnsi"/>
                <w:szCs w:val="22"/>
              </w:rPr>
              <w:t>Proiectare model experimental /funcțional, tehnologie de laborator</w:t>
            </w:r>
          </w:p>
          <w:p w14:paraId="1D92DD92" w14:textId="77777777" w:rsidR="00275BD0" w:rsidRPr="002C1B51" w:rsidRDefault="00275BD0" w:rsidP="005B6082">
            <w:pPr>
              <w:pStyle w:val="ListParagraph"/>
              <w:spacing w:before="100" w:beforeAutospacing="1" w:after="100" w:afterAutospacing="1"/>
              <w:ind w:left="264"/>
              <w:rPr>
                <w:rFonts w:cstheme="minorHAnsi"/>
                <w:szCs w:val="22"/>
              </w:rPr>
            </w:pPr>
            <w:r w:rsidRPr="002C1B51">
              <w:rPr>
                <w:rFonts w:cstheme="minorHAnsi"/>
                <w:szCs w:val="22"/>
              </w:rPr>
              <w:t>Realizare model experimental, model funcțional, tehnologie de laborator, variante experimentale. Simulare model experimental și model funcțional</w:t>
            </w:r>
          </w:p>
          <w:p w14:paraId="264AE4B6" w14:textId="77777777" w:rsidR="00275BD0" w:rsidRPr="002C1B51" w:rsidRDefault="00275BD0" w:rsidP="005B6082">
            <w:pPr>
              <w:pStyle w:val="ListParagraph"/>
              <w:spacing w:before="100" w:beforeAutospacing="1" w:after="100" w:afterAutospacing="1"/>
              <w:ind w:left="264"/>
              <w:rPr>
                <w:rFonts w:cstheme="minorHAnsi"/>
                <w:szCs w:val="22"/>
              </w:rPr>
            </w:pPr>
            <w:r w:rsidRPr="002C1B51">
              <w:rPr>
                <w:rFonts w:cstheme="minorHAnsi"/>
                <w:szCs w:val="22"/>
              </w:rPr>
              <w:t>Experimentarea modelului/ soluției propuse</w:t>
            </w:r>
          </w:p>
          <w:p w14:paraId="2234D636" w14:textId="77777777" w:rsidR="00275BD0" w:rsidRPr="002C1B51" w:rsidRDefault="00275BD0" w:rsidP="005B6082">
            <w:pPr>
              <w:pStyle w:val="ListParagraph"/>
              <w:spacing w:before="100" w:beforeAutospacing="1" w:after="100" w:afterAutospacing="1"/>
              <w:ind w:left="264"/>
              <w:rPr>
                <w:rFonts w:cstheme="minorHAnsi"/>
                <w:szCs w:val="22"/>
              </w:rPr>
            </w:pPr>
            <w:r w:rsidRPr="002C1B51">
              <w:rPr>
                <w:rFonts w:cstheme="minorHAnsi"/>
                <w:szCs w:val="22"/>
              </w:rPr>
              <w:t>Demonstrarea funcționalității si utilității modelului</w:t>
            </w:r>
          </w:p>
          <w:p w14:paraId="600AA304" w14:textId="77777777" w:rsidR="00275BD0" w:rsidRDefault="00275BD0" w:rsidP="005B6082">
            <w:pPr>
              <w:pStyle w:val="ListParagraph"/>
              <w:spacing w:before="100" w:beforeAutospacing="1" w:after="100" w:afterAutospacing="1"/>
              <w:ind w:left="264"/>
              <w:rPr>
                <w:rFonts w:cstheme="minorHAnsi"/>
                <w:szCs w:val="22"/>
              </w:rPr>
            </w:pPr>
            <w:r w:rsidRPr="002C1B51">
              <w:rPr>
                <w:rFonts w:cstheme="minorHAnsi"/>
                <w:szCs w:val="22"/>
              </w:rPr>
              <w:lastRenderedPageBreak/>
              <w:t xml:space="preserve">Altele ( vor fi precizate </w:t>
            </w:r>
            <w:r>
              <w:rPr>
                <w:rFonts w:cstheme="minorHAnsi"/>
                <w:szCs w:val="22"/>
              </w:rPr>
              <w:t>.....</w:t>
            </w:r>
            <w:r w:rsidRPr="002C1B51">
              <w:rPr>
                <w:rFonts w:cstheme="minorHAnsi"/>
                <w:szCs w:val="22"/>
              </w:rPr>
              <w:t>)</w:t>
            </w:r>
          </w:p>
          <w:p w14:paraId="131CC2A6" w14:textId="77777777" w:rsidR="00275BD0" w:rsidRDefault="00275BD0" w:rsidP="005B6082">
            <w:pPr>
              <w:pStyle w:val="ListParagraph"/>
              <w:spacing w:before="100" w:beforeAutospacing="1" w:after="100" w:afterAutospacing="1"/>
              <w:ind w:left="264"/>
              <w:rPr>
                <w:rFonts w:cstheme="minorHAnsi"/>
                <w:szCs w:val="22"/>
              </w:rPr>
            </w:pPr>
          </w:p>
          <w:p w14:paraId="516406E3" w14:textId="77777777" w:rsidR="00275BD0" w:rsidRDefault="00275BD0" w:rsidP="00C04936">
            <w:pPr>
              <w:pStyle w:val="ListParagraph"/>
              <w:widowControl w:val="0"/>
              <w:numPr>
                <w:ilvl w:val="1"/>
                <w:numId w:val="2"/>
              </w:numPr>
              <w:autoSpaceDE w:val="0"/>
              <w:autoSpaceDN w:val="0"/>
              <w:adjustRightInd w:val="0"/>
              <w:spacing w:before="100" w:beforeAutospacing="1" w:after="100" w:afterAutospacing="1"/>
              <w:contextualSpacing/>
              <w:jc w:val="both"/>
              <w:rPr>
                <w:rFonts w:cstheme="minorHAnsi"/>
                <w:szCs w:val="22"/>
              </w:rPr>
            </w:pPr>
            <w:r w:rsidRPr="002C1B51">
              <w:rPr>
                <w:rFonts w:cstheme="minorHAnsi"/>
                <w:b/>
                <w:bCs/>
                <w:szCs w:val="22"/>
              </w:rPr>
              <w:t>Dezvoltare experimentala</w:t>
            </w:r>
          </w:p>
          <w:p w14:paraId="05690F3B" w14:textId="77777777" w:rsidR="00275BD0" w:rsidRPr="002C1B51" w:rsidRDefault="00275BD0" w:rsidP="005B6082">
            <w:pPr>
              <w:pStyle w:val="ListParagraph"/>
              <w:spacing w:before="100" w:beforeAutospacing="1" w:after="100" w:afterAutospacing="1"/>
              <w:ind w:left="264"/>
              <w:rPr>
                <w:rFonts w:cstheme="minorHAnsi"/>
                <w:szCs w:val="22"/>
              </w:rPr>
            </w:pPr>
            <w:r w:rsidRPr="002C1B51">
              <w:rPr>
                <w:rFonts w:cstheme="minorHAnsi"/>
                <w:szCs w:val="22"/>
              </w:rPr>
              <w:t xml:space="preserve">Proiectare si elaborare documentație de analiza </w:t>
            </w:r>
            <w:proofErr w:type="spellStart"/>
            <w:r w:rsidRPr="002C1B51">
              <w:rPr>
                <w:rFonts w:cstheme="minorHAnsi"/>
                <w:szCs w:val="22"/>
              </w:rPr>
              <w:t>tehnico</w:t>
            </w:r>
            <w:proofErr w:type="spellEnd"/>
            <w:r w:rsidRPr="002C1B51">
              <w:rPr>
                <w:rFonts w:cstheme="minorHAnsi"/>
                <w:szCs w:val="22"/>
              </w:rPr>
              <w:t xml:space="preserve"> - economică</w:t>
            </w:r>
          </w:p>
          <w:p w14:paraId="2A79F8F7" w14:textId="77777777" w:rsidR="00275BD0" w:rsidRPr="002C1B51" w:rsidRDefault="00275BD0" w:rsidP="005B6082">
            <w:pPr>
              <w:pStyle w:val="ListParagraph"/>
              <w:spacing w:before="100" w:beforeAutospacing="1" w:after="100" w:afterAutospacing="1"/>
              <w:ind w:left="264"/>
              <w:rPr>
                <w:rFonts w:cstheme="minorHAnsi"/>
                <w:szCs w:val="22"/>
              </w:rPr>
            </w:pPr>
            <w:r w:rsidRPr="002C1B51">
              <w:rPr>
                <w:rFonts w:cstheme="minorHAnsi"/>
                <w:szCs w:val="22"/>
              </w:rPr>
              <w:t>Elaborare / definitivare referențial (specificație tehnica, etc)</w:t>
            </w:r>
          </w:p>
          <w:p w14:paraId="2450EDDB" w14:textId="77777777" w:rsidR="00275BD0" w:rsidRPr="002C1B51" w:rsidRDefault="00275BD0" w:rsidP="005B6082">
            <w:pPr>
              <w:pStyle w:val="ListParagraph"/>
              <w:spacing w:before="100" w:beforeAutospacing="1" w:after="100" w:afterAutospacing="1"/>
              <w:ind w:left="264"/>
              <w:rPr>
                <w:rFonts w:cstheme="minorHAnsi"/>
                <w:szCs w:val="22"/>
              </w:rPr>
            </w:pPr>
            <w:r w:rsidRPr="002C1B51">
              <w:rPr>
                <w:rFonts w:cstheme="minorHAnsi"/>
                <w:szCs w:val="22"/>
              </w:rPr>
              <w:t>Elaborarea documentației tehnice a produsului/ tehnologiei/ metodei/ sistemului/ serviciului, etc</w:t>
            </w:r>
          </w:p>
          <w:p w14:paraId="4FC1A108" w14:textId="77777777" w:rsidR="00275BD0" w:rsidRPr="002C1B51" w:rsidRDefault="00275BD0" w:rsidP="005B6082">
            <w:pPr>
              <w:pStyle w:val="ListParagraph"/>
              <w:spacing w:before="100" w:beforeAutospacing="1" w:after="100" w:afterAutospacing="1"/>
              <w:ind w:left="264"/>
              <w:rPr>
                <w:rFonts w:cstheme="minorHAnsi"/>
                <w:szCs w:val="22"/>
              </w:rPr>
            </w:pPr>
            <w:r w:rsidRPr="002C1B51">
              <w:rPr>
                <w:rFonts w:cstheme="minorHAnsi"/>
                <w:szCs w:val="22"/>
              </w:rPr>
              <w:t>Proiectare prototip/ instalație pilot (sau echivalent)</w:t>
            </w:r>
          </w:p>
          <w:p w14:paraId="524B8BC4" w14:textId="77777777" w:rsidR="00275BD0" w:rsidRPr="002C1B51" w:rsidRDefault="00275BD0" w:rsidP="005B6082">
            <w:pPr>
              <w:pStyle w:val="ListParagraph"/>
              <w:spacing w:before="100" w:beforeAutospacing="1" w:after="100" w:afterAutospacing="1"/>
              <w:ind w:left="264"/>
              <w:rPr>
                <w:rFonts w:cstheme="minorHAnsi"/>
                <w:szCs w:val="22"/>
              </w:rPr>
            </w:pPr>
            <w:r w:rsidRPr="002C1B51">
              <w:rPr>
                <w:rFonts w:cstheme="minorHAnsi"/>
                <w:szCs w:val="22"/>
              </w:rPr>
              <w:t>Realizarea produsului/ prototip/ instalație pilot /tehnologiei/ metodei/ sistemului/ serviciului,</w:t>
            </w:r>
          </w:p>
          <w:p w14:paraId="373DD291" w14:textId="77777777" w:rsidR="00275BD0" w:rsidRPr="002C1B51" w:rsidRDefault="00275BD0" w:rsidP="005B6082">
            <w:pPr>
              <w:pStyle w:val="ListParagraph"/>
              <w:spacing w:before="100" w:beforeAutospacing="1" w:after="100" w:afterAutospacing="1"/>
              <w:ind w:left="264"/>
              <w:rPr>
                <w:rFonts w:cstheme="minorHAnsi"/>
                <w:szCs w:val="22"/>
              </w:rPr>
            </w:pPr>
            <w:r w:rsidRPr="002C1B51">
              <w:rPr>
                <w:rFonts w:cstheme="minorHAnsi"/>
                <w:szCs w:val="22"/>
              </w:rPr>
              <w:t>Experimentarea si verificarea produsului/ prototip/ instalație pilot /tehnologiei/ metodei/ sistemului/ serviciului,</w:t>
            </w:r>
          </w:p>
          <w:p w14:paraId="59C3E1E3" w14:textId="77777777" w:rsidR="00275BD0" w:rsidRDefault="00275BD0" w:rsidP="005B6082">
            <w:pPr>
              <w:pStyle w:val="ListParagraph"/>
              <w:spacing w:before="100" w:beforeAutospacing="1" w:after="100" w:afterAutospacing="1"/>
              <w:ind w:left="264"/>
              <w:rPr>
                <w:rFonts w:cstheme="minorHAnsi"/>
                <w:szCs w:val="22"/>
              </w:rPr>
            </w:pPr>
            <w:r w:rsidRPr="002C1B51">
              <w:rPr>
                <w:rFonts w:cstheme="minorHAnsi"/>
                <w:szCs w:val="22"/>
              </w:rPr>
              <w:t xml:space="preserve">Altele ( vor fi precizate </w:t>
            </w:r>
            <w:r>
              <w:rPr>
                <w:rFonts w:cstheme="minorHAnsi"/>
                <w:szCs w:val="22"/>
              </w:rPr>
              <w:t>...........</w:t>
            </w:r>
            <w:r w:rsidRPr="002C1B51">
              <w:rPr>
                <w:rFonts w:cstheme="minorHAnsi"/>
                <w:szCs w:val="22"/>
              </w:rPr>
              <w:t>)</w:t>
            </w:r>
          </w:p>
          <w:p w14:paraId="4ABD99CE" w14:textId="77777777" w:rsidR="00275BD0" w:rsidRDefault="00275BD0" w:rsidP="005B6082">
            <w:pPr>
              <w:pStyle w:val="ListParagraph"/>
              <w:spacing w:before="100" w:beforeAutospacing="1" w:after="100" w:afterAutospacing="1"/>
              <w:ind w:left="264"/>
              <w:rPr>
                <w:rFonts w:cstheme="minorHAnsi"/>
                <w:szCs w:val="22"/>
              </w:rPr>
            </w:pPr>
          </w:p>
          <w:p w14:paraId="66C25398" w14:textId="77777777" w:rsidR="00275BD0" w:rsidRDefault="00275BD0" w:rsidP="00C04936">
            <w:pPr>
              <w:pStyle w:val="ListParagraph"/>
              <w:widowControl w:val="0"/>
              <w:numPr>
                <w:ilvl w:val="1"/>
                <w:numId w:val="2"/>
              </w:numPr>
              <w:autoSpaceDE w:val="0"/>
              <w:autoSpaceDN w:val="0"/>
              <w:adjustRightInd w:val="0"/>
              <w:spacing w:before="100" w:beforeAutospacing="1" w:after="100" w:afterAutospacing="1"/>
              <w:contextualSpacing/>
              <w:jc w:val="both"/>
              <w:rPr>
                <w:rFonts w:cstheme="minorHAnsi"/>
                <w:szCs w:val="22"/>
              </w:rPr>
            </w:pPr>
            <w:r w:rsidRPr="00EA7BDA">
              <w:rPr>
                <w:rFonts w:cstheme="minorHAnsi"/>
                <w:b/>
                <w:bCs/>
                <w:szCs w:val="22"/>
              </w:rPr>
              <w:t>Studii de fezabilitate</w:t>
            </w:r>
          </w:p>
          <w:p w14:paraId="480DCD4D" w14:textId="77777777" w:rsidR="00275BD0" w:rsidRPr="00EA7BDA" w:rsidRDefault="00275BD0" w:rsidP="005B6082">
            <w:pPr>
              <w:pStyle w:val="ListParagraph"/>
              <w:spacing w:before="100" w:beforeAutospacing="1" w:after="100" w:afterAutospacing="1"/>
              <w:ind w:left="264"/>
              <w:rPr>
                <w:rFonts w:cstheme="minorHAnsi"/>
                <w:szCs w:val="22"/>
              </w:rPr>
            </w:pPr>
            <w:r w:rsidRPr="00EA7BDA">
              <w:rPr>
                <w:rFonts w:cstheme="minorHAnsi"/>
                <w:szCs w:val="22"/>
              </w:rPr>
              <w:lastRenderedPageBreak/>
              <w:t>Studii de fezabilitate tehnica (pentru cercetare industriala)</w:t>
            </w:r>
          </w:p>
          <w:p w14:paraId="5489F011" w14:textId="77777777" w:rsidR="00275BD0" w:rsidRDefault="00275BD0" w:rsidP="005B6082">
            <w:pPr>
              <w:pStyle w:val="ListParagraph"/>
              <w:spacing w:before="100" w:beforeAutospacing="1" w:after="100" w:afterAutospacing="1"/>
              <w:ind w:left="264"/>
              <w:rPr>
                <w:rFonts w:cstheme="minorHAnsi"/>
                <w:szCs w:val="22"/>
              </w:rPr>
            </w:pPr>
            <w:r w:rsidRPr="00EA7BDA">
              <w:rPr>
                <w:rFonts w:cstheme="minorHAnsi"/>
                <w:szCs w:val="22"/>
              </w:rPr>
              <w:t>Studii de fezabilitate tehnica (pentru dezvoltare experimentala)</w:t>
            </w:r>
          </w:p>
          <w:p w14:paraId="4ACBA7FF" w14:textId="77777777" w:rsidR="00275BD0" w:rsidRDefault="00275BD0" w:rsidP="005B6082">
            <w:pPr>
              <w:pStyle w:val="ListParagraph"/>
              <w:spacing w:before="100" w:beforeAutospacing="1" w:after="100" w:afterAutospacing="1"/>
              <w:ind w:left="264"/>
              <w:rPr>
                <w:rFonts w:cstheme="minorHAnsi"/>
                <w:szCs w:val="22"/>
              </w:rPr>
            </w:pPr>
          </w:p>
          <w:p w14:paraId="01F8CA17" w14:textId="77777777" w:rsidR="00275BD0" w:rsidRDefault="00275BD0" w:rsidP="00C04936">
            <w:pPr>
              <w:pStyle w:val="ListParagraph"/>
              <w:widowControl w:val="0"/>
              <w:numPr>
                <w:ilvl w:val="1"/>
                <w:numId w:val="2"/>
              </w:numPr>
              <w:autoSpaceDE w:val="0"/>
              <w:autoSpaceDN w:val="0"/>
              <w:adjustRightInd w:val="0"/>
              <w:spacing w:before="100" w:beforeAutospacing="1" w:after="100" w:afterAutospacing="1"/>
              <w:contextualSpacing/>
              <w:jc w:val="both"/>
              <w:rPr>
                <w:rFonts w:cstheme="minorHAnsi"/>
                <w:szCs w:val="22"/>
              </w:rPr>
            </w:pPr>
            <w:r w:rsidRPr="00EA7BDA">
              <w:rPr>
                <w:rFonts w:cstheme="minorHAnsi"/>
                <w:b/>
                <w:bCs/>
                <w:szCs w:val="22"/>
              </w:rPr>
              <w:t>Protejarea drepturilor de proprietate intelectuala</w:t>
            </w:r>
          </w:p>
          <w:p w14:paraId="406D8FC6" w14:textId="77777777" w:rsidR="00275BD0" w:rsidRPr="00EA7BDA" w:rsidRDefault="00275BD0" w:rsidP="005B6082">
            <w:pPr>
              <w:pStyle w:val="ListParagraph"/>
              <w:spacing w:before="100" w:beforeAutospacing="1" w:after="100" w:afterAutospacing="1"/>
              <w:ind w:left="264"/>
              <w:rPr>
                <w:rFonts w:cstheme="minorHAnsi"/>
                <w:szCs w:val="22"/>
              </w:rPr>
            </w:pPr>
            <w:r w:rsidRPr="00EA7BDA">
              <w:rPr>
                <w:rFonts w:cstheme="minorHAnsi"/>
                <w:szCs w:val="22"/>
              </w:rPr>
              <w:t>Protejarea drepturilor de proprietate industriala (pentru cercetare fundamentala)</w:t>
            </w:r>
          </w:p>
          <w:p w14:paraId="46317A58" w14:textId="77777777" w:rsidR="00275BD0" w:rsidRPr="00EA7BDA" w:rsidRDefault="00275BD0" w:rsidP="005B6082">
            <w:pPr>
              <w:pStyle w:val="ListParagraph"/>
              <w:spacing w:before="100" w:beforeAutospacing="1" w:after="100" w:afterAutospacing="1"/>
              <w:ind w:left="264"/>
              <w:rPr>
                <w:rFonts w:cstheme="minorHAnsi"/>
                <w:szCs w:val="22"/>
              </w:rPr>
            </w:pPr>
            <w:r w:rsidRPr="00EA7BDA">
              <w:rPr>
                <w:rFonts w:cstheme="minorHAnsi"/>
                <w:szCs w:val="22"/>
              </w:rPr>
              <w:t>Protejarea drepturilor de proprietate industriala (pentru cercetare industriala)</w:t>
            </w:r>
          </w:p>
          <w:p w14:paraId="732F6386" w14:textId="77777777" w:rsidR="00275BD0" w:rsidRDefault="00275BD0" w:rsidP="005B6082">
            <w:pPr>
              <w:pStyle w:val="ListParagraph"/>
              <w:spacing w:before="100" w:beforeAutospacing="1" w:after="100" w:afterAutospacing="1"/>
              <w:ind w:left="264"/>
              <w:rPr>
                <w:rFonts w:cstheme="minorHAnsi"/>
                <w:szCs w:val="22"/>
              </w:rPr>
            </w:pPr>
            <w:r w:rsidRPr="00EA7BDA">
              <w:rPr>
                <w:rFonts w:cstheme="minorHAnsi"/>
                <w:szCs w:val="22"/>
              </w:rPr>
              <w:t>Protejarea drepturilor de proprietate industriala (pentru dezvoltare experimentala)</w:t>
            </w:r>
          </w:p>
          <w:p w14:paraId="7C09F88C" w14:textId="77777777" w:rsidR="00275BD0" w:rsidRDefault="00275BD0" w:rsidP="005B6082">
            <w:pPr>
              <w:pStyle w:val="ListParagraph"/>
              <w:spacing w:before="100" w:beforeAutospacing="1" w:after="100" w:afterAutospacing="1"/>
              <w:ind w:left="264"/>
              <w:rPr>
                <w:rFonts w:cstheme="minorHAnsi"/>
                <w:b/>
                <w:bCs/>
                <w:szCs w:val="22"/>
              </w:rPr>
            </w:pPr>
          </w:p>
          <w:p w14:paraId="25911037" w14:textId="77777777" w:rsidR="00275BD0" w:rsidRPr="00436504" w:rsidRDefault="00275BD0" w:rsidP="00C04936">
            <w:pPr>
              <w:pStyle w:val="ListParagraph"/>
              <w:widowControl w:val="0"/>
              <w:numPr>
                <w:ilvl w:val="1"/>
                <w:numId w:val="2"/>
              </w:numPr>
              <w:autoSpaceDE w:val="0"/>
              <w:autoSpaceDN w:val="0"/>
              <w:adjustRightInd w:val="0"/>
              <w:spacing w:before="100" w:beforeAutospacing="1" w:after="100" w:afterAutospacing="1"/>
              <w:contextualSpacing/>
              <w:jc w:val="both"/>
              <w:rPr>
                <w:rFonts w:cstheme="minorHAnsi"/>
                <w:b/>
                <w:bCs/>
                <w:szCs w:val="22"/>
              </w:rPr>
            </w:pPr>
            <w:r w:rsidRPr="00436504">
              <w:rPr>
                <w:rFonts w:cstheme="minorHAnsi"/>
                <w:b/>
                <w:bCs/>
                <w:szCs w:val="22"/>
              </w:rPr>
              <w:t xml:space="preserve">Activități de testare </w:t>
            </w:r>
          </w:p>
          <w:p w14:paraId="4927E379" w14:textId="77777777" w:rsidR="00275BD0" w:rsidRDefault="00275BD0" w:rsidP="005B6082">
            <w:pPr>
              <w:pStyle w:val="ListParagraph"/>
              <w:spacing w:before="100" w:beforeAutospacing="1" w:after="100" w:afterAutospacing="1"/>
              <w:ind w:left="264"/>
              <w:rPr>
                <w:rFonts w:cstheme="minorHAnsi"/>
                <w:szCs w:val="22"/>
              </w:rPr>
            </w:pPr>
            <w:r w:rsidRPr="00436504">
              <w:rPr>
                <w:rFonts w:cstheme="minorHAnsi"/>
                <w:szCs w:val="22"/>
              </w:rPr>
              <w:t>Testări efectuate în vederea soluționării incertitudinilor științifice și tehnologice și a atingerii obiectivelor activităților de cercetare-dezvoltare</w:t>
            </w:r>
            <w:r>
              <w:rPr>
                <w:rFonts w:cstheme="minorHAnsi"/>
                <w:szCs w:val="22"/>
              </w:rPr>
              <w:t xml:space="preserve"> </w:t>
            </w:r>
            <w:r w:rsidRPr="00436504">
              <w:rPr>
                <w:rFonts w:cstheme="minorHAnsi"/>
                <w:szCs w:val="22"/>
              </w:rPr>
              <w:t>(de exemplu, testarea rezultatelor intermediare sau a prototipurilor);</w:t>
            </w:r>
          </w:p>
          <w:p w14:paraId="1A4E7C77" w14:textId="77777777" w:rsidR="00275BD0" w:rsidRDefault="00275BD0" w:rsidP="005B6082">
            <w:pPr>
              <w:pStyle w:val="ListParagraph"/>
              <w:spacing w:before="100" w:beforeAutospacing="1" w:after="100" w:afterAutospacing="1"/>
              <w:ind w:left="264"/>
              <w:rPr>
                <w:rFonts w:cstheme="minorHAnsi"/>
                <w:szCs w:val="22"/>
              </w:rPr>
            </w:pPr>
            <w:r w:rsidRPr="00436504">
              <w:rPr>
                <w:rFonts w:cstheme="minorHAnsi"/>
                <w:szCs w:val="22"/>
              </w:rPr>
              <w:t xml:space="preserve">Altele ( vor fi precizate </w:t>
            </w:r>
            <w:r>
              <w:rPr>
                <w:rFonts w:cstheme="minorHAnsi"/>
                <w:szCs w:val="22"/>
              </w:rPr>
              <w:t>.......</w:t>
            </w:r>
            <w:r w:rsidRPr="00436504">
              <w:rPr>
                <w:rFonts w:cstheme="minorHAnsi"/>
                <w:szCs w:val="22"/>
              </w:rPr>
              <w:t>)</w:t>
            </w:r>
          </w:p>
          <w:p w14:paraId="50099D19" w14:textId="77777777" w:rsidR="00275BD0" w:rsidRDefault="00275BD0" w:rsidP="005B6082">
            <w:pPr>
              <w:pStyle w:val="ListParagraph"/>
              <w:spacing w:before="100" w:beforeAutospacing="1" w:after="100" w:afterAutospacing="1"/>
              <w:ind w:left="264"/>
              <w:rPr>
                <w:rFonts w:cstheme="minorHAnsi"/>
                <w:szCs w:val="22"/>
              </w:rPr>
            </w:pPr>
          </w:p>
          <w:p w14:paraId="1BDCA6F2" w14:textId="77777777" w:rsidR="00275BD0" w:rsidRPr="008F7D43" w:rsidRDefault="00275BD0" w:rsidP="00C04936">
            <w:pPr>
              <w:pStyle w:val="ListParagraph"/>
              <w:widowControl w:val="0"/>
              <w:numPr>
                <w:ilvl w:val="1"/>
                <w:numId w:val="2"/>
              </w:numPr>
              <w:autoSpaceDE w:val="0"/>
              <w:autoSpaceDN w:val="0"/>
              <w:adjustRightInd w:val="0"/>
              <w:spacing w:before="100" w:beforeAutospacing="1" w:after="100" w:afterAutospacing="1"/>
              <w:contextualSpacing/>
              <w:jc w:val="both"/>
              <w:rPr>
                <w:rFonts w:cstheme="minorHAnsi"/>
                <w:b/>
                <w:bCs/>
                <w:szCs w:val="22"/>
              </w:rPr>
            </w:pPr>
            <w:r w:rsidRPr="008F7D43">
              <w:rPr>
                <w:rFonts w:cstheme="minorHAnsi"/>
                <w:b/>
                <w:bCs/>
                <w:szCs w:val="22"/>
              </w:rPr>
              <w:t xml:space="preserve">Dezvoltarea tehnologică </w:t>
            </w:r>
          </w:p>
          <w:p w14:paraId="7AFD43BD" w14:textId="77777777" w:rsidR="00275BD0" w:rsidRDefault="00275BD0" w:rsidP="005B6082">
            <w:pPr>
              <w:pStyle w:val="ListParagraph"/>
              <w:spacing w:before="100" w:beforeAutospacing="1" w:after="100" w:afterAutospacing="1"/>
              <w:ind w:left="264"/>
              <w:rPr>
                <w:rFonts w:cstheme="minorHAnsi"/>
                <w:szCs w:val="22"/>
              </w:rPr>
            </w:pPr>
            <w:r>
              <w:rPr>
                <w:rFonts w:cstheme="minorHAnsi"/>
                <w:szCs w:val="22"/>
              </w:rPr>
              <w:t>F</w:t>
            </w:r>
            <w:r w:rsidRPr="008F7D43">
              <w:rPr>
                <w:rFonts w:cstheme="minorHAnsi"/>
                <w:szCs w:val="22"/>
              </w:rPr>
              <w:t>ormată din activitățile de inginerie a sistemelor și de inginerie tehnologică, prin care se realizează aplicarea și transferul rezultatelor cercetării către agenții economici, precum și in plan social, având ca scop introducerea și materializarea de noi tehnologii, produse, sisteme și servicii, precum și perfecționarea celor existente</w:t>
            </w:r>
          </w:p>
          <w:p w14:paraId="611CA1D8" w14:textId="77777777" w:rsidR="00275BD0" w:rsidRDefault="00275BD0" w:rsidP="005B6082">
            <w:pPr>
              <w:pStyle w:val="ListParagraph"/>
              <w:spacing w:before="100" w:beforeAutospacing="1" w:after="100" w:afterAutospacing="1"/>
              <w:ind w:left="264"/>
              <w:rPr>
                <w:rFonts w:cstheme="minorHAnsi"/>
                <w:szCs w:val="22"/>
              </w:rPr>
            </w:pPr>
          </w:p>
          <w:p w14:paraId="2279C2CC" w14:textId="77777777" w:rsidR="00275BD0" w:rsidRPr="006A03AA" w:rsidRDefault="00275BD0" w:rsidP="005B6082">
            <w:pPr>
              <w:pStyle w:val="ListParagraph"/>
              <w:spacing w:before="100" w:beforeAutospacing="1" w:after="100" w:afterAutospacing="1"/>
              <w:ind w:left="264"/>
              <w:rPr>
                <w:rFonts w:cstheme="minorHAnsi"/>
                <w:szCs w:val="22"/>
              </w:rPr>
            </w:pPr>
          </w:p>
        </w:tc>
        <w:tc>
          <w:tcPr>
            <w:tcW w:w="918" w:type="pct"/>
            <w:tcBorders>
              <w:top w:val="nil"/>
              <w:left w:val="nil"/>
              <w:bottom w:val="single" w:sz="4" w:space="0" w:color="auto"/>
              <w:right w:val="single" w:sz="4" w:space="0" w:color="auto"/>
            </w:tcBorders>
            <w:shd w:val="clear" w:color="auto" w:fill="auto"/>
            <w:noWrap/>
            <w:vAlign w:val="bottom"/>
          </w:tcPr>
          <w:p w14:paraId="3432D218" w14:textId="77777777" w:rsidR="00275BD0" w:rsidRPr="00F71519" w:rsidRDefault="00275BD0" w:rsidP="005B6082">
            <w:pPr>
              <w:spacing w:before="100" w:beforeAutospacing="1" w:after="100" w:afterAutospacing="1"/>
              <w:rPr>
                <w:rFonts w:cstheme="minorHAnsi"/>
                <w:iCs/>
                <w:color w:val="FF0000"/>
                <w:szCs w:val="22"/>
                <w:lang w:eastAsia="ro-RO"/>
              </w:rPr>
            </w:pPr>
          </w:p>
        </w:tc>
        <w:tc>
          <w:tcPr>
            <w:tcW w:w="592" w:type="pct"/>
            <w:tcBorders>
              <w:top w:val="nil"/>
              <w:left w:val="nil"/>
              <w:bottom w:val="single" w:sz="4" w:space="0" w:color="auto"/>
              <w:right w:val="single" w:sz="4" w:space="0" w:color="auto"/>
            </w:tcBorders>
            <w:shd w:val="clear" w:color="auto" w:fill="auto"/>
            <w:noWrap/>
            <w:vAlign w:val="bottom"/>
          </w:tcPr>
          <w:p w14:paraId="1CB2AF39" w14:textId="77777777" w:rsidR="00275BD0" w:rsidRPr="00F71519" w:rsidRDefault="00275BD0" w:rsidP="005B6082">
            <w:pPr>
              <w:spacing w:before="100" w:beforeAutospacing="1" w:after="100" w:afterAutospacing="1"/>
              <w:rPr>
                <w:rFonts w:cstheme="minorHAnsi"/>
                <w:iCs/>
                <w:color w:val="FF0000"/>
                <w:szCs w:val="22"/>
                <w:lang w:eastAsia="ro-RO"/>
              </w:rPr>
            </w:pPr>
          </w:p>
        </w:tc>
        <w:tc>
          <w:tcPr>
            <w:tcW w:w="755" w:type="pct"/>
            <w:tcBorders>
              <w:top w:val="nil"/>
              <w:left w:val="nil"/>
              <w:bottom w:val="single" w:sz="4" w:space="0" w:color="auto"/>
              <w:right w:val="single" w:sz="4" w:space="0" w:color="auto"/>
            </w:tcBorders>
            <w:shd w:val="clear" w:color="auto" w:fill="auto"/>
            <w:noWrap/>
            <w:vAlign w:val="bottom"/>
          </w:tcPr>
          <w:p w14:paraId="0DF8E2A5" w14:textId="77777777" w:rsidR="00275BD0" w:rsidRPr="00F71519" w:rsidRDefault="00275BD0" w:rsidP="005B6082">
            <w:pPr>
              <w:spacing w:before="100" w:beforeAutospacing="1" w:after="100" w:afterAutospacing="1"/>
              <w:rPr>
                <w:rFonts w:cstheme="minorHAnsi"/>
                <w:iCs/>
                <w:color w:val="FF0000"/>
                <w:szCs w:val="22"/>
                <w:lang w:eastAsia="ro-RO"/>
              </w:rPr>
            </w:pPr>
          </w:p>
        </w:tc>
        <w:tc>
          <w:tcPr>
            <w:tcW w:w="539" w:type="pct"/>
            <w:tcBorders>
              <w:top w:val="nil"/>
              <w:left w:val="nil"/>
              <w:bottom w:val="single" w:sz="4" w:space="0" w:color="auto"/>
              <w:right w:val="single" w:sz="4" w:space="0" w:color="auto"/>
            </w:tcBorders>
          </w:tcPr>
          <w:p w14:paraId="201B8B9E" w14:textId="77777777" w:rsidR="00275BD0" w:rsidRPr="00F71519" w:rsidRDefault="00275BD0" w:rsidP="005B6082">
            <w:pPr>
              <w:spacing w:before="100" w:beforeAutospacing="1" w:after="100" w:afterAutospacing="1"/>
              <w:rPr>
                <w:rFonts w:cstheme="minorHAnsi"/>
                <w:iCs/>
                <w:color w:val="FF0000"/>
                <w:szCs w:val="22"/>
                <w:lang w:eastAsia="ro-RO"/>
              </w:rPr>
            </w:pPr>
          </w:p>
        </w:tc>
        <w:tc>
          <w:tcPr>
            <w:tcW w:w="364" w:type="pct"/>
            <w:tcBorders>
              <w:top w:val="nil"/>
              <w:left w:val="nil"/>
              <w:bottom w:val="single" w:sz="4" w:space="0" w:color="auto"/>
              <w:right w:val="single" w:sz="4" w:space="0" w:color="auto"/>
            </w:tcBorders>
          </w:tcPr>
          <w:p w14:paraId="5AF3366A" w14:textId="77777777" w:rsidR="00275BD0" w:rsidRPr="00F71519" w:rsidRDefault="00275BD0" w:rsidP="005B6082">
            <w:pPr>
              <w:spacing w:before="100" w:beforeAutospacing="1" w:after="100" w:afterAutospacing="1"/>
              <w:rPr>
                <w:rFonts w:cstheme="minorHAnsi"/>
                <w:iCs/>
                <w:color w:val="FF0000"/>
                <w:szCs w:val="22"/>
                <w:lang w:eastAsia="ro-RO"/>
              </w:rPr>
            </w:pPr>
          </w:p>
        </w:tc>
      </w:tr>
      <w:tr w:rsidR="00B37EB4" w:rsidRPr="00F71519" w14:paraId="16944FBD" w14:textId="3F7B7638" w:rsidTr="00B37EB4">
        <w:trPr>
          <w:trHeight w:val="285"/>
        </w:trPr>
        <w:tc>
          <w:tcPr>
            <w:tcW w:w="1832" w:type="pct"/>
            <w:tcBorders>
              <w:top w:val="nil"/>
              <w:left w:val="single" w:sz="4" w:space="0" w:color="auto"/>
              <w:bottom w:val="single" w:sz="4" w:space="0" w:color="auto"/>
              <w:right w:val="single" w:sz="4" w:space="0" w:color="auto"/>
            </w:tcBorders>
            <w:shd w:val="clear" w:color="auto" w:fill="auto"/>
            <w:noWrap/>
            <w:hideMark/>
          </w:tcPr>
          <w:p w14:paraId="1DA808C4" w14:textId="7B4B2BB1" w:rsidR="00275BD0" w:rsidRPr="00DD7049" w:rsidRDefault="00275BD0" w:rsidP="00C04936">
            <w:pPr>
              <w:pStyle w:val="ListParagraph"/>
              <w:widowControl w:val="0"/>
              <w:numPr>
                <w:ilvl w:val="1"/>
                <w:numId w:val="2"/>
              </w:numPr>
              <w:autoSpaceDE w:val="0"/>
              <w:autoSpaceDN w:val="0"/>
              <w:adjustRightInd w:val="0"/>
              <w:spacing w:before="100" w:beforeAutospacing="1" w:after="100" w:afterAutospacing="1"/>
              <w:contextualSpacing/>
              <w:jc w:val="both"/>
              <w:rPr>
                <w:rFonts w:cstheme="minorHAnsi"/>
                <w:szCs w:val="22"/>
              </w:rPr>
            </w:pPr>
            <w:r w:rsidRPr="00DD7049">
              <w:rPr>
                <w:rFonts w:cstheme="minorHAnsi"/>
                <w:szCs w:val="22"/>
              </w:rPr>
              <w:lastRenderedPageBreak/>
              <w:t xml:space="preserve">Dezvoltarea de baze de date cu informații privind ofertele de cercetare –dezvoltare - inovare (CDI) și cererea în domeniu provenită de la mediul economic, portofoliul de brevete și licențe ale centrelor CI, facilitățile existente în laboratoare de cercetare-demonstrații-încercări care pot fi comercializate; </w:t>
            </w:r>
          </w:p>
          <w:p w14:paraId="5265040B" w14:textId="76A78990" w:rsidR="00275BD0" w:rsidRPr="00DD7049" w:rsidRDefault="00275BD0" w:rsidP="00C04936">
            <w:pPr>
              <w:pStyle w:val="ListParagraph"/>
              <w:widowControl w:val="0"/>
              <w:numPr>
                <w:ilvl w:val="1"/>
                <w:numId w:val="2"/>
              </w:numPr>
              <w:autoSpaceDE w:val="0"/>
              <w:autoSpaceDN w:val="0"/>
              <w:adjustRightInd w:val="0"/>
              <w:spacing w:before="100" w:beforeAutospacing="1" w:after="100" w:afterAutospacing="1"/>
              <w:contextualSpacing/>
              <w:jc w:val="both"/>
              <w:rPr>
                <w:rFonts w:cstheme="minorHAnsi"/>
                <w:szCs w:val="22"/>
              </w:rPr>
            </w:pPr>
            <w:r w:rsidRPr="00DD7049">
              <w:rPr>
                <w:rFonts w:cstheme="minorHAnsi"/>
                <w:szCs w:val="22"/>
              </w:rPr>
              <w:t>Inventarierea/monitorizarea lucrărilor de cercetare elaborate în domeniile infrastructurii de cercetare finalizate cu tehnologii, brevete, produse, prototipuri, modele experimentale; evaluarea și selectarea tehnologiilor cu potențial de valorificare prin transfer tehnologic și realizarea unei baze de date specializate;</w:t>
            </w:r>
          </w:p>
          <w:p w14:paraId="085906B9" w14:textId="7292B430" w:rsidR="00275BD0" w:rsidRPr="00DD7049" w:rsidRDefault="00275BD0" w:rsidP="00C04936">
            <w:pPr>
              <w:pStyle w:val="ListParagraph"/>
              <w:widowControl w:val="0"/>
              <w:numPr>
                <w:ilvl w:val="1"/>
                <w:numId w:val="2"/>
              </w:numPr>
              <w:autoSpaceDE w:val="0"/>
              <w:autoSpaceDN w:val="0"/>
              <w:adjustRightInd w:val="0"/>
              <w:spacing w:before="100" w:beforeAutospacing="1" w:after="100" w:afterAutospacing="1"/>
              <w:contextualSpacing/>
              <w:jc w:val="both"/>
              <w:rPr>
                <w:rFonts w:cstheme="minorHAnsi"/>
                <w:szCs w:val="22"/>
              </w:rPr>
            </w:pPr>
            <w:r w:rsidRPr="00DD7049">
              <w:rPr>
                <w:rFonts w:cstheme="minorHAnsi"/>
                <w:szCs w:val="22"/>
              </w:rPr>
              <w:t xml:space="preserve">Diseminare de </w:t>
            </w:r>
            <w:r w:rsidR="007454E6" w:rsidRPr="00DD7049">
              <w:rPr>
                <w:rFonts w:cstheme="minorHAnsi"/>
                <w:szCs w:val="22"/>
              </w:rPr>
              <w:t>informații</w:t>
            </w:r>
            <w:r w:rsidRPr="00DD7049">
              <w:rPr>
                <w:rFonts w:cstheme="minorHAnsi"/>
                <w:szCs w:val="22"/>
              </w:rPr>
              <w:t xml:space="preserve"> cu privire la </w:t>
            </w:r>
            <w:r w:rsidR="007454E6" w:rsidRPr="00DD7049">
              <w:rPr>
                <w:rFonts w:cstheme="minorHAnsi"/>
                <w:szCs w:val="22"/>
              </w:rPr>
              <w:t>prioritățile</w:t>
            </w:r>
            <w:r w:rsidRPr="00DD7049">
              <w:rPr>
                <w:rFonts w:cstheme="minorHAnsi"/>
                <w:szCs w:val="22"/>
              </w:rPr>
              <w:t xml:space="preserve"> locale, regionale </w:t>
            </w:r>
            <w:r w:rsidR="007454E6" w:rsidRPr="00DD7049">
              <w:rPr>
                <w:rFonts w:cstheme="minorHAnsi"/>
                <w:szCs w:val="22"/>
              </w:rPr>
              <w:t>și</w:t>
            </w:r>
            <w:r w:rsidRPr="00DD7049">
              <w:rPr>
                <w:rFonts w:cstheme="minorHAnsi"/>
                <w:szCs w:val="22"/>
              </w:rPr>
              <w:t xml:space="preserve"> </w:t>
            </w:r>
            <w:r w:rsidR="007454E6" w:rsidRPr="00DD7049">
              <w:rPr>
                <w:rFonts w:cstheme="minorHAnsi"/>
                <w:szCs w:val="22"/>
              </w:rPr>
              <w:t>naționale</w:t>
            </w:r>
            <w:r w:rsidRPr="00DD7049">
              <w:rPr>
                <w:rFonts w:cstheme="minorHAnsi"/>
                <w:szCs w:val="22"/>
              </w:rPr>
              <w:t xml:space="preserve"> în domeniile de interes vizate de infrastructura de CDI;</w:t>
            </w:r>
          </w:p>
          <w:p w14:paraId="5A6389D3" w14:textId="14D51A34" w:rsidR="00275BD0" w:rsidRPr="00DD7049" w:rsidRDefault="00275BD0" w:rsidP="00C04936">
            <w:pPr>
              <w:pStyle w:val="ListParagraph"/>
              <w:widowControl w:val="0"/>
              <w:numPr>
                <w:ilvl w:val="1"/>
                <w:numId w:val="2"/>
              </w:numPr>
              <w:autoSpaceDE w:val="0"/>
              <w:autoSpaceDN w:val="0"/>
              <w:adjustRightInd w:val="0"/>
              <w:spacing w:before="100" w:beforeAutospacing="1" w:after="100" w:afterAutospacing="1"/>
              <w:contextualSpacing/>
              <w:jc w:val="both"/>
              <w:rPr>
                <w:rFonts w:cstheme="minorHAnsi"/>
                <w:szCs w:val="22"/>
              </w:rPr>
            </w:pPr>
            <w:r w:rsidRPr="00DD7049">
              <w:rPr>
                <w:rFonts w:cstheme="minorHAnsi"/>
                <w:szCs w:val="22"/>
              </w:rPr>
              <w:lastRenderedPageBreak/>
              <w:t xml:space="preserve">Identificarea permanentă a manifestărilor </w:t>
            </w:r>
            <w:r w:rsidR="007454E6" w:rsidRPr="00DD7049">
              <w:rPr>
                <w:rFonts w:cstheme="minorHAnsi"/>
                <w:szCs w:val="22"/>
              </w:rPr>
              <w:t>științifice</w:t>
            </w:r>
            <w:r w:rsidRPr="00DD7049">
              <w:rPr>
                <w:rFonts w:cstheme="minorHAnsi"/>
                <w:szCs w:val="22"/>
              </w:rPr>
              <w:t xml:space="preserve"> cu caracter </w:t>
            </w:r>
            <w:r w:rsidR="007454E6" w:rsidRPr="00DD7049">
              <w:rPr>
                <w:rFonts w:cstheme="minorHAnsi"/>
                <w:szCs w:val="22"/>
              </w:rPr>
              <w:t>național</w:t>
            </w:r>
            <w:r w:rsidRPr="00DD7049">
              <w:rPr>
                <w:rFonts w:cstheme="minorHAnsi"/>
                <w:szCs w:val="22"/>
              </w:rPr>
              <w:t xml:space="preserve"> </w:t>
            </w:r>
            <w:r w:rsidR="007454E6" w:rsidRPr="00DD7049">
              <w:rPr>
                <w:rFonts w:cstheme="minorHAnsi"/>
                <w:szCs w:val="22"/>
              </w:rPr>
              <w:t>și</w:t>
            </w:r>
            <w:r w:rsidRPr="00DD7049">
              <w:rPr>
                <w:rFonts w:cstheme="minorHAnsi"/>
                <w:szCs w:val="22"/>
              </w:rPr>
              <w:t xml:space="preserve"> </w:t>
            </w:r>
            <w:r w:rsidR="007454E6" w:rsidRPr="00DD7049">
              <w:rPr>
                <w:rFonts w:cstheme="minorHAnsi"/>
                <w:szCs w:val="22"/>
              </w:rPr>
              <w:t>internațional</w:t>
            </w:r>
            <w:r w:rsidRPr="00DD7049">
              <w:rPr>
                <w:rFonts w:cstheme="minorHAnsi"/>
                <w:szCs w:val="22"/>
              </w:rPr>
              <w:t xml:space="preserve"> care să asigure </w:t>
            </w:r>
            <w:r w:rsidR="007454E6" w:rsidRPr="00DD7049">
              <w:rPr>
                <w:rFonts w:cstheme="minorHAnsi"/>
                <w:szCs w:val="22"/>
              </w:rPr>
              <w:t>creșterea</w:t>
            </w:r>
            <w:r w:rsidRPr="00DD7049">
              <w:rPr>
                <w:rFonts w:cstheme="minorHAnsi"/>
                <w:szCs w:val="22"/>
              </w:rPr>
              <w:t xml:space="preserve"> </w:t>
            </w:r>
            <w:r w:rsidR="007454E6" w:rsidRPr="00DD7049">
              <w:rPr>
                <w:rFonts w:cstheme="minorHAnsi"/>
                <w:szCs w:val="22"/>
              </w:rPr>
              <w:t>vizibilității</w:t>
            </w:r>
            <w:r w:rsidRPr="00DD7049">
              <w:rPr>
                <w:rFonts w:cstheme="minorHAnsi"/>
                <w:szCs w:val="22"/>
              </w:rPr>
              <w:t xml:space="preserve"> </w:t>
            </w:r>
            <w:r w:rsidR="007454E6" w:rsidRPr="00DD7049">
              <w:rPr>
                <w:rFonts w:cstheme="minorHAnsi"/>
                <w:szCs w:val="22"/>
              </w:rPr>
              <w:t>potențialului</w:t>
            </w:r>
            <w:r w:rsidRPr="00DD7049">
              <w:rPr>
                <w:rFonts w:cstheme="minorHAnsi"/>
                <w:szCs w:val="22"/>
              </w:rPr>
              <w:t xml:space="preserve"> </w:t>
            </w:r>
            <w:r w:rsidR="007454E6" w:rsidRPr="00DD7049">
              <w:rPr>
                <w:rFonts w:cstheme="minorHAnsi"/>
                <w:szCs w:val="22"/>
              </w:rPr>
              <w:t>și</w:t>
            </w:r>
            <w:r w:rsidRPr="00DD7049">
              <w:rPr>
                <w:rFonts w:cstheme="minorHAnsi"/>
                <w:szCs w:val="22"/>
              </w:rPr>
              <w:t xml:space="preserve"> a rezultatelor </w:t>
            </w:r>
            <w:r w:rsidR="007454E6" w:rsidRPr="00DD7049">
              <w:rPr>
                <w:rFonts w:cstheme="minorHAnsi"/>
                <w:szCs w:val="22"/>
              </w:rPr>
              <w:t>științifice</w:t>
            </w:r>
            <w:r w:rsidRPr="00DD7049">
              <w:rPr>
                <w:rFonts w:cstheme="minorHAnsi"/>
                <w:szCs w:val="22"/>
              </w:rPr>
              <w:t>;</w:t>
            </w:r>
          </w:p>
          <w:p w14:paraId="37AB3A58" w14:textId="12653AD5" w:rsidR="00275BD0" w:rsidRPr="00DD7049" w:rsidRDefault="00275BD0" w:rsidP="00C04936">
            <w:pPr>
              <w:pStyle w:val="ListParagraph"/>
              <w:widowControl w:val="0"/>
              <w:numPr>
                <w:ilvl w:val="1"/>
                <w:numId w:val="2"/>
              </w:numPr>
              <w:autoSpaceDE w:val="0"/>
              <w:autoSpaceDN w:val="0"/>
              <w:adjustRightInd w:val="0"/>
              <w:spacing w:before="100" w:beforeAutospacing="1" w:after="100" w:afterAutospacing="1"/>
              <w:contextualSpacing/>
              <w:jc w:val="both"/>
              <w:rPr>
                <w:rFonts w:cstheme="minorHAnsi"/>
                <w:szCs w:val="22"/>
              </w:rPr>
            </w:pPr>
            <w:r w:rsidRPr="00DD7049">
              <w:rPr>
                <w:rFonts w:cstheme="minorHAnsi"/>
                <w:szCs w:val="22"/>
              </w:rPr>
              <w:t xml:space="preserve">Diseminare a </w:t>
            </w:r>
            <w:r w:rsidR="007454E6" w:rsidRPr="00DD7049">
              <w:rPr>
                <w:rFonts w:cstheme="minorHAnsi"/>
                <w:szCs w:val="22"/>
              </w:rPr>
              <w:t>legislației</w:t>
            </w:r>
            <w:r w:rsidRPr="00DD7049">
              <w:rPr>
                <w:rFonts w:cstheme="minorHAnsi"/>
                <w:szCs w:val="22"/>
              </w:rPr>
              <w:t xml:space="preserve"> privind drepturile de </w:t>
            </w:r>
            <w:r w:rsidR="007454E6" w:rsidRPr="00DD7049">
              <w:rPr>
                <w:rFonts w:cstheme="minorHAnsi"/>
                <w:szCs w:val="22"/>
              </w:rPr>
              <w:t>proprietate</w:t>
            </w:r>
            <w:r w:rsidRPr="00DD7049">
              <w:rPr>
                <w:rFonts w:cstheme="minorHAnsi"/>
                <w:szCs w:val="22"/>
              </w:rPr>
              <w:t xml:space="preserve"> industrială</w:t>
            </w:r>
            <w:r w:rsidR="007454E6">
              <w:rPr>
                <w:rFonts w:cstheme="minorHAnsi"/>
                <w:szCs w:val="22"/>
              </w:rPr>
              <w:t>.</w:t>
            </w:r>
          </w:p>
          <w:p w14:paraId="3EEA21E1" w14:textId="61A3D357" w:rsidR="00275BD0" w:rsidRPr="00DD7049" w:rsidRDefault="00275BD0" w:rsidP="00C04936">
            <w:pPr>
              <w:pStyle w:val="ListParagraph"/>
              <w:widowControl w:val="0"/>
              <w:numPr>
                <w:ilvl w:val="1"/>
                <w:numId w:val="2"/>
              </w:numPr>
              <w:autoSpaceDE w:val="0"/>
              <w:autoSpaceDN w:val="0"/>
              <w:adjustRightInd w:val="0"/>
              <w:spacing w:before="100" w:beforeAutospacing="1" w:after="100" w:afterAutospacing="1"/>
              <w:contextualSpacing/>
              <w:jc w:val="both"/>
              <w:rPr>
                <w:rFonts w:cstheme="minorHAnsi"/>
                <w:szCs w:val="22"/>
              </w:rPr>
            </w:pPr>
            <w:r w:rsidRPr="00DD7049">
              <w:rPr>
                <w:rFonts w:cstheme="minorHAnsi"/>
                <w:szCs w:val="22"/>
              </w:rPr>
              <w:t xml:space="preserve">Elaborarea de analize, studii, </w:t>
            </w:r>
            <w:r w:rsidR="007454E6" w:rsidRPr="00DD7049">
              <w:rPr>
                <w:rFonts w:cstheme="minorHAnsi"/>
                <w:szCs w:val="22"/>
              </w:rPr>
              <w:t>cercetări</w:t>
            </w:r>
            <w:r w:rsidRPr="00DD7049">
              <w:rPr>
                <w:rFonts w:cstheme="minorHAnsi"/>
                <w:szCs w:val="22"/>
              </w:rPr>
              <w:t xml:space="preserve"> de </w:t>
            </w:r>
            <w:r w:rsidR="007454E6" w:rsidRPr="00DD7049">
              <w:rPr>
                <w:rFonts w:cstheme="minorHAnsi"/>
                <w:szCs w:val="22"/>
              </w:rPr>
              <w:t>piață</w:t>
            </w:r>
            <w:r w:rsidRPr="00DD7049">
              <w:rPr>
                <w:rFonts w:cstheme="minorHAnsi"/>
                <w:szCs w:val="22"/>
              </w:rPr>
              <w:t>, prognoze pe teme legate de CDI sau transfer tehnologic la solicitarea mediului privat;</w:t>
            </w:r>
          </w:p>
          <w:p w14:paraId="37227B66" w14:textId="0DABD4B6" w:rsidR="00275BD0" w:rsidRPr="00DD7049" w:rsidRDefault="00275BD0" w:rsidP="00C04936">
            <w:pPr>
              <w:pStyle w:val="ListParagraph"/>
              <w:widowControl w:val="0"/>
              <w:numPr>
                <w:ilvl w:val="1"/>
                <w:numId w:val="2"/>
              </w:numPr>
              <w:autoSpaceDE w:val="0"/>
              <w:autoSpaceDN w:val="0"/>
              <w:adjustRightInd w:val="0"/>
              <w:spacing w:before="100" w:beforeAutospacing="1" w:after="100" w:afterAutospacing="1"/>
              <w:contextualSpacing/>
              <w:jc w:val="both"/>
              <w:rPr>
                <w:rFonts w:cstheme="minorHAnsi"/>
                <w:szCs w:val="22"/>
              </w:rPr>
            </w:pPr>
            <w:r w:rsidRPr="00DD7049">
              <w:rPr>
                <w:rFonts w:cstheme="minorHAnsi"/>
                <w:szCs w:val="22"/>
              </w:rPr>
              <w:t xml:space="preserve">Organizarea </w:t>
            </w:r>
            <w:r w:rsidR="007454E6" w:rsidRPr="00DD7049">
              <w:rPr>
                <w:rFonts w:cstheme="minorHAnsi"/>
                <w:szCs w:val="22"/>
              </w:rPr>
              <w:t>și</w:t>
            </w:r>
            <w:r w:rsidRPr="00DD7049">
              <w:rPr>
                <w:rFonts w:cstheme="minorHAnsi"/>
                <w:szCs w:val="22"/>
              </w:rPr>
              <w:t xml:space="preserve"> participarea la evenimente pentru </w:t>
            </w:r>
            <w:r w:rsidR="007454E6" w:rsidRPr="00DD7049">
              <w:rPr>
                <w:rFonts w:cstheme="minorHAnsi"/>
                <w:szCs w:val="22"/>
              </w:rPr>
              <w:t>creșterea</w:t>
            </w:r>
            <w:r w:rsidRPr="00DD7049">
              <w:rPr>
                <w:rFonts w:cstheme="minorHAnsi"/>
                <w:szCs w:val="22"/>
              </w:rPr>
              <w:t xml:space="preserve"> nivelului de </w:t>
            </w:r>
            <w:r w:rsidR="007454E6" w:rsidRPr="00DD7049">
              <w:rPr>
                <w:rFonts w:cstheme="minorHAnsi"/>
                <w:szCs w:val="22"/>
              </w:rPr>
              <w:t>conștientizare</w:t>
            </w:r>
            <w:r w:rsidRPr="00DD7049">
              <w:rPr>
                <w:rFonts w:cstheme="minorHAnsi"/>
                <w:szCs w:val="22"/>
              </w:rPr>
              <w:t xml:space="preserve"> asupra inovării cum ar fi târguri, conferințe, vizite de studiu, întâlniri între actorii din domeniu (firme și organizații de cercetare); </w:t>
            </w:r>
          </w:p>
          <w:p w14:paraId="40E4B68C" w14:textId="2F5AB60E" w:rsidR="00275BD0" w:rsidRPr="00DD7049" w:rsidRDefault="00275BD0" w:rsidP="00C04936">
            <w:pPr>
              <w:pStyle w:val="ListParagraph"/>
              <w:widowControl w:val="0"/>
              <w:numPr>
                <w:ilvl w:val="1"/>
                <w:numId w:val="2"/>
              </w:numPr>
              <w:autoSpaceDE w:val="0"/>
              <w:autoSpaceDN w:val="0"/>
              <w:adjustRightInd w:val="0"/>
              <w:spacing w:before="100" w:beforeAutospacing="1" w:after="100" w:afterAutospacing="1"/>
              <w:contextualSpacing/>
              <w:jc w:val="both"/>
              <w:rPr>
                <w:rFonts w:cstheme="minorHAnsi"/>
                <w:szCs w:val="22"/>
              </w:rPr>
            </w:pPr>
            <w:r w:rsidRPr="00DD7049">
              <w:rPr>
                <w:rFonts w:cstheme="minorHAnsi"/>
                <w:szCs w:val="22"/>
              </w:rPr>
              <w:t xml:space="preserve">Acordarea de sprijin IMM inovatoare pentru recrutarea de personal calificat; plasarea studenților </w:t>
            </w:r>
            <w:r w:rsidR="007454E6" w:rsidRPr="00DD7049">
              <w:rPr>
                <w:rFonts w:cstheme="minorHAnsi"/>
                <w:szCs w:val="22"/>
              </w:rPr>
              <w:t>și</w:t>
            </w:r>
            <w:r w:rsidRPr="00DD7049">
              <w:rPr>
                <w:rFonts w:cstheme="minorHAnsi"/>
                <w:szCs w:val="22"/>
              </w:rPr>
              <w:t xml:space="preserve"> a celor din </w:t>
            </w:r>
            <w:r w:rsidR="007454E6" w:rsidRPr="00DD7049">
              <w:rPr>
                <w:rFonts w:cstheme="minorHAnsi"/>
                <w:szCs w:val="22"/>
              </w:rPr>
              <w:t>învățământul</w:t>
            </w:r>
            <w:r w:rsidRPr="00DD7049">
              <w:rPr>
                <w:rFonts w:cstheme="minorHAnsi"/>
                <w:szCs w:val="22"/>
              </w:rPr>
              <w:t xml:space="preserve"> </w:t>
            </w:r>
            <w:r w:rsidR="007454E6" w:rsidRPr="00DD7049">
              <w:rPr>
                <w:rFonts w:cstheme="minorHAnsi"/>
                <w:szCs w:val="22"/>
              </w:rPr>
              <w:t>vocațional</w:t>
            </w:r>
            <w:r w:rsidRPr="00DD7049">
              <w:rPr>
                <w:rFonts w:cstheme="minorHAnsi"/>
                <w:szCs w:val="22"/>
              </w:rPr>
              <w:t xml:space="preserve"> în mediul de afaceri; studii de </w:t>
            </w:r>
            <w:r w:rsidR="007454E6" w:rsidRPr="00DD7049">
              <w:rPr>
                <w:rFonts w:cstheme="minorHAnsi"/>
                <w:szCs w:val="22"/>
              </w:rPr>
              <w:t>investiții</w:t>
            </w:r>
            <w:r w:rsidRPr="00DD7049">
              <w:rPr>
                <w:rFonts w:cstheme="minorHAnsi"/>
                <w:szCs w:val="22"/>
              </w:rPr>
              <w:t xml:space="preserve"> tehnologice; </w:t>
            </w:r>
          </w:p>
          <w:p w14:paraId="213BDF12" w14:textId="4246106E" w:rsidR="00275BD0" w:rsidRPr="00DD7049" w:rsidRDefault="007454E6" w:rsidP="00C04936">
            <w:pPr>
              <w:pStyle w:val="ListParagraph"/>
              <w:widowControl w:val="0"/>
              <w:numPr>
                <w:ilvl w:val="1"/>
                <w:numId w:val="2"/>
              </w:numPr>
              <w:autoSpaceDE w:val="0"/>
              <w:autoSpaceDN w:val="0"/>
              <w:adjustRightInd w:val="0"/>
              <w:spacing w:before="100" w:beforeAutospacing="1" w:after="100" w:afterAutospacing="1"/>
              <w:contextualSpacing/>
              <w:jc w:val="both"/>
              <w:rPr>
                <w:rFonts w:cstheme="minorHAnsi"/>
                <w:szCs w:val="22"/>
              </w:rPr>
            </w:pPr>
            <w:r>
              <w:rPr>
                <w:rFonts w:cstheme="minorHAnsi"/>
                <w:szCs w:val="22"/>
              </w:rPr>
              <w:t>Acordarea de asistență</w:t>
            </w:r>
            <w:r w:rsidR="00275BD0" w:rsidRPr="00DD7049">
              <w:rPr>
                <w:rFonts w:cstheme="minorHAnsi"/>
                <w:szCs w:val="22"/>
              </w:rPr>
              <w:t xml:space="preserve"> în afaceri pentru inovare </w:t>
            </w:r>
            <w:r w:rsidRPr="00DD7049">
              <w:rPr>
                <w:rFonts w:cstheme="minorHAnsi"/>
                <w:szCs w:val="22"/>
              </w:rPr>
              <w:t>și</w:t>
            </w:r>
            <w:r w:rsidR="00275BD0" w:rsidRPr="00DD7049">
              <w:rPr>
                <w:rFonts w:cstheme="minorHAnsi"/>
                <w:szCs w:val="22"/>
              </w:rPr>
              <w:t xml:space="preserve"> transfer tehnologic</w:t>
            </w:r>
          </w:p>
          <w:p w14:paraId="10E97096" w14:textId="7487C8EB" w:rsidR="00275BD0" w:rsidRPr="00DD7049" w:rsidRDefault="00275BD0" w:rsidP="00C04936">
            <w:pPr>
              <w:numPr>
                <w:ilvl w:val="0"/>
                <w:numId w:val="2"/>
              </w:numPr>
              <w:spacing w:before="100" w:beforeAutospacing="1" w:after="100" w:afterAutospacing="1"/>
              <w:rPr>
                <w:rFonts w:cstheme="minorHAnsi"/>
                <w:szCs w:val="22"/>
              </w:rPr>
            </w:pPr>
            <w:r w:rsidRPr="00DD7049">
              <w:rPr>
                <w:rFonts w:cstheme="minorHAnsi"/>
                <w:szCs w:val="22"/>
              </w:rPr>
              <w:t xml:space="preserve">Investigarea </w:t>
            </w:r>
            <w:r w:rsidR="007454E6" w:rsidRPr="00DD7049">
              <w:rPr>
                <w:rFonts w:cstheme="minorHAnsi"/>
                <w:szCs w:val="22"/>
              </w:rPr>
              <w:t>necesităților</w:t>
            </w:r>
            <w:r w:rsidRPr="00DD7049">
              <w:rPr>
                <w:rFonts w:cstheme="minorHAnsi"/>
                <w:szCs w:val="22"/>
              </w:rPr>
              <w:t xml:space="preserve"> </w:t>
            </w:r>
            <w:r w:rsidR="007454E6" w:rsidRPr="00DD7049">
              <w:rPr>
                <w:rFonts w:cstheme="minorHAnsi"/>
                <w:szCs w:val="22"/>
              </w:rPr>
              <w:t>pieței</w:t>
            </w:r>
            <w:r w:rsidRPr="00DD7049">
              <w:rPr>
                <w:rFonts w:cstheme="minorHAnsi"/>
                <w:szCs w:val="22"/>
              </w:rPr>
              <w:t xml:space="preserve"> </w:t>
            </w:r>
            <w:r w:rsidR="007454E6" w:rsidRPr="00DD7049">
              <w:rPr>
                <w:rFonts w:cstheme="minorHAnsi"/>
                <w:szCs w:val="22"/>
              </w:rPr>
              <w:t>și</w:t>
            </w:r>
            <w:r w:rsidRPr="00DD7049">
              <w:rPr>
                <w:rFonts w:cstheme="minorHAnsi"/>
                <w:szCs w:val="22"/>
              </w:rPr>
              <w:t xml:space="preserve"> elaborarea de studii de </w:t>
            </w:r>
            <w:r w:rsidR="007454E6" w:rsidRPr="00DD7049">
              <w:rPr>
                <w:rFonts w:cstheme="minorHAnsi"/>
                <w:szCs w:val="22"/>
              </w:rPr>
              <w:t>piață</w:t>
            </w:r>
            <w:r w:rsidRPr="00DD7049">
              <w:rPr>
                <w:rFonts w:cstheme="minorHAnsi"/>
                <w:szCs w:val="22"/>
              </w:rPr>
              <w:t xml:space="preserve"> la cerere;</w:t>
            </w:r>
          </w:p>
          <w:p w14:paraId="6690E310" w14:textId="39CB4832" w:rsidR="00275BD0" w:rsidRPr="00DD7049" w:rsidRDefault="00275BD0" w:rsidP="00C04936">
            <w:pPr>
              <w:numPr>
                <w:ilvl w:val="0"/>
                <w:numId w:val="2"/>
              </w:numPr>
              <w:spacing w:before="100" w:beforeAutospacing="1" w:after="100" w:afterAutospacing="1"/>
              <w:rPr>
                <w:rFonts w:cstheme="minorHAnsi"/>
                <w:szCs w:val="22"/>
              </w:rPr>
            </w:pPr>
            <w:r w:rsidRPr="00DD7049">
              <w:rPr>
                <w:rFonts w:cstheme="minorHAnsi"/>
                <w:szCs w:val="22"/>
              </w:rPr>
              <w:t xml:space="preserve">Elaborarea de rapoarte, analize </w:t>
            </w:r>
            <w:r w:rsidR="007454E6" w:rsidRPr="00DD7049">
              <w:rPr>
                <w:rFonts w:cstheme="minorHAnsi"/>
                <w:szCs w:val="22"/>
              </w:rPr>
              <w:t>și</w:t>
            </w:r>
            <w:r w:rsidRPr="00DD7049">
              <w:rPr>
                <w:rFonts w:cstheme="minorHAnsi"/>
                <w:szCs w:val="22"/>
              </w:rPr>
              <w:t xml:space="preserve"> studii de informare </w:t>
            </w:r>
            <w:r w:rsidR="007454E6" w:rsidRPr="00DD7049">
              <w:rPr>
                <w:rFonts w:cstheme="minorHAnsi"/>
                <w:szCs w:val="22"/>
              </w:rPr>
              <w:t>și</w:t>
            </w:r>
            <w:r w:rsidRPr="00DD7049">
              <w:rPr>
                <w:rFonts w:cstheme="minorHAnsi"/>
                <w:szCs w:val="22"/>
              </w:rPr>
              <w:t xml:space="preserve"> prognoză tehnologică;</w:t>
            </w:r>
          </w:p>
          <w:p w14:paraId="5F63BBF8" w14:textId="4BF57460" w:rsidR="00275BD0" w:rsidRPr="00DD7049" w:rsidRDefault="007454E6" w:rsidP="00C04936">
            <w:pPr>
              <w:pStyle w:val="ListParagraph"/>
              <w:widowControl w:val="0"/>
              <w:numPr>
                <w:ilvl w:val="1"/>
                <w:numId w:val="2"/>
              </w:numPr>
              <w:autoSpaceDE w:val="0"/>
              <w:autoSpaceDN w:val="0"/>
              <w:adjustRightInd w:val="0"/>
              <w:spacing w:before="100" w:beforeAutospacing="1" w:after="100" w:afterAutospacing="1"/>
              <w:contextualSpacing/>
              <w:jc w:val="both"/>
              <w:rPr>
                <w:rFonts w:cstheme="minorHAnsi"/>
                <w:szCs w:val="22"/>
              </w:rPr>
            </w:pPr>
            <w:r w:rsidRPr="00DD7049">
              <w:rPr>
                <w:rFonts w:cstheme="minorHAnsi"/>
                <w:szCs w:val="22"/>
              </w:rPr>
              <w:t>Activități</w:t>
            </w:r>
            <w:r w:rsidR="00275BD0" w:rsidRPr="00DD7049">
              <w:rPr>
                <w:rFonts w:cstheme="minorHAnsi"/>
                <w:szCs w:val="22"/>
              </w:rPr>
              <w:t xml:space="preserve"> de formare </w:t>
            </w:r>
            <w:r w:rsidRPr="00DD7049">
              <w:rPr>
                <w:rFonts w:cstheme="minorHAnsi"/>
                <w:szCs w:val="22"/>
              </w:rPr>
              <w:t>și</w:t>
            </w:r>
            <w:r w:rsidR="00275BD0" w:rsidRPr="00DD7049">
              <w:rPr>
                <w:rFonts w:cstheme="minorHAnsi"/>
                <w:szCs w:val="22"/>
              </w:rPr>
              <w:t xml:space="preserve"> dezvoltare a culturii inovative a partenerilor industriali, în special IMM-uri, prin </w:t>
            </w:r>
            <w:r>
              <w:rPr>
                <w:rFonts w:cstheme="minorHAnsi"/>
                <w:szCs w:val="22"/>
              </w:rPr>
              <w:t>seminare</w:t>
            </w:r>
            <w:r w:rsidR="00275BD0" w:rsidRPr="00DD7049">
              <w:rPr>
                <w:rFonts w:cstheme="minorHAnsi"/>
                <w:szCs w:val="22"/>
              </w:rPr>
              <w:t xml:space="preserve">, cursuri, editare de materiale </w:t>
            </w:r>
            <w:r w:rsidRPr="00DD7049">
              <w:rPr>
                <w:rFonts w:cstheme="minorHAnsi"/>
                <w:szCs w:val="22"/>
              </w:rPr>
              <w:t>promoționale</w:t>
            </w:r>
            <w:r w:rsidR="00275BD0" w:rsidRPr="00DD7049">
              <w:rPr>
                <w:rFonts w:cstheme="minorHAnsi"/>
                <w:szCs w:val="22"/>
              </w:rPr>
              <w:t xml:space="preserve"> </w:t>
            </w:r>
            <w:r w:rsidRPr="00DD7049">
              <w:rPr>
                <w:rFonts w:cstheme="minorHAnsi"/>
                <w:szCs w:val="22"/>
              </w:rPr>
              <w:t>și</w:t>
            </w:r>
            <w:r w:rsidR="00275BD0" w:rsidRPr="00DD7049">
              <w:rPr>
                <w:rFonts w:cstheme="minorHAnsi"/>
                <w:szCs w:val="22"/>
              </w:rPr>
              <w:t xml:space="preserve"> informative, manifestări </w:t>
            </w:r>
            <w:r w:rsidRPr="00DD7049">
              <w:rPr>
                <w:rFonts w:cstheme="minorHAnsi"/>
                <w:szCs w:val="22"/>
              </w:rPr>
              <w:t>științifice</w:t>
            </w:r>
            <w:r w:rsidR="00275BD0" w:rsidRPr="00DD7049">
              <w:rPr>
                <w:rFonts w:cstheme="minorHAnsi"/>
                <w:szCs w:val="22"/>
              </w:rPr>
              <w:t xml:space="preserve">, târguri </w:t>
            </w:r>
            <w:r w:rsidRPr="00DD7049">
              <w:rPr>
                <w:rFonts w:cstheme="minorHAnsi"/>
                <w:szCs w:val="22"/>
              </w:rPr>
              <w:t>și</w:t>
            </w:r>
            <w:r w:rsidR="00275BD0" w:rsidRPr="00DD7049">
              <w:rPr>
                <w:rFonts w:cstheme="minorHAnsi"/>
                <w:szCs w:val="22"/>
              </w:rPr>
              <w:t xml:space="preserve"> </w:t>
            </w:r>
            <w:r w:rsidRPr="00DD7049">
              <w:rPr>
                <w:rFonts w:cstheme="minorHAnsi"/>
                <w:szCs w:val="22"/>
              </w:rPr>
              <w:t>expoziții</w:t>
            </w:r>
            <w:r w:rsidR="00275BD0" w:rsidRPr="00DD7049">
              <w:rPr>
                <w:rFonts w:cstheme="minorHAnsi"/>
                <w:szCs w:val="22"/>
              </w:rPr>
              <w:t xml:space="preserve"> etc;</w:t>
            </w:r>
          </w:p>
          <w:p w14:paraId="102F0D29" w14:textId="2F777A81" w:rsidR="00275BD0" w:rsidRPr="00DD7049" w:rsidRDefault="007454E6" w:rsidP="00C04936">
            <w:pPr>
              <w:pStyle w:val="ListParagraph"/>
              <w:widowControl w:val="0"/>
              <w:numPr>
                <w:ilvl w:val="1"/>
                <w:numId w:val="2"/>
              </w:numPr>
              <w:autoSpaceDE w:val="0"/>
              <w:autoSpaceDN w:val="0"/>
              <w:adjustRightInd w:val="0"/>
              <w:spacing w:before="100" w:beforeAutospacing="1" w:after="100" w:afterAutospacing="1"/>
              <w:contextualSpacing/>
              <w:jc w:val="both"/>
              <w:rPr>
                <w:rFonts w:cstheme="minorHAnsi"/>
                <w:szCs w:val="22"/>
              </w:rPr>
            </w:pPr>
            <w:r w:rsidRPr="00DD7049">
              <w:rPr>
                <w:rFonts w:cstheme="minorHAnsi"/>
                <w:szCs w:val="22"/>
              </w:rPr>
              <w:t>Asistență</w:t>
            </w:r>
            <w:r w:rsidR="00275BD0" w:rsidRPr="00DD7049">
              <w:rPr>
                <w:rFonts w:cstheme="minorHAnsi"/>
                <w:szCs w:val="22"/>
              </w:rPr>
              <w:t xml:space="preserve"> </w:t>
            </w:r>
            <w:r w:rsidRPr="00DD7049">
              <w:rPr>
                <w:rFonts w:cstheme="minorHAnsi"/>
                <w:szCs w:val="22"/>
              </w:rPr>
              <w:t>și</w:t>
            </w:r>
            <w:r w:rsidR="00275BD0" w:rsidRPr="00DD7049">
              <w:rPr>
                <w:rFonts w:cstheme="minorHAnsi"/>
                <w:szCs w:val="22"/>
              </w:rPr>
              <w:t xml:space="preserve"> </w:t>
            </w:r>
            <w:r w:rsidRPr="00DD7049">
              <w:rPr>
                <w:rFonts w:cstheme="minorHAnsi"/>
                <w:szCs w:val="22"/>
              </w:rPr>
              <w:t>consultanță</w:t>
            </w:r>
            <w:r w:rsidR="00275BD0" w:rsidRPr="00DD7049">
              <w:rPr>
                <w:rFonts w:cstheme="minorHAnsi"/>
                <w:szCs w:val="22"/>
              </w:rPr>
              <w:t xml:space="preserve"> tehnică de specialitate la aplicarea / </w:t>
            </w:r>
            <w:r w:rsidRPr="00DD7049">
              <w:rPr>
                <w:rFonts w:cstheme="minorHAnsi"/>
                <w:szCs w:val="22"/>
              </w:rPr>
              <w:t>achiziționarea</w:t>
            </w:r>
            <w:r w:rsidR="00275BD0" w:rsidRPr="00DD7049">
              <w:rPr>
                <w:rFonts w:cstheme="minorHAnsi"/>
                <w:szCs w:val="22"/>
              </w:rPr>
              <w:t xml:space="preserve"> de tehnologii; </w:t>
            </w:r>
          </w:p>
          <w:p w14:paraId="78189F3B" w14:textId="0112225F" w:rsidR="00275BD0" w:rsidRPr="00DD7049" w:rsidRDefault="00275BD0" w:rsidP="00C04936">
            <w:pPr>
              <w:pStyle w:val="ListParagraph"/>
              <w:widowControl w:val="0"/>
              <w:numPr>
                <w:ilvl w:val="1"/>
                <w:numId w:val="2"/>
              </w:numPr>
              <w:autoSpaceDE w:val="0"/>
              <w:autoSpaceDN w:val="0"/>
              <w:adjustRightInd w:val="0"/>
              <w:spacing w:before="100" w:beforeAutospacing="1" w:after="100" w:afterAutospacing="1"/>
              <w:contextualSpacing/>
              <w:jc w:val="both"/>
              <w:rPr>
                <w:rFonts w:cstheme="minorHAnsi"/>
                <w:szCs w:val="22"/>
              </w:rPr>
            </w:pPr>
            <w:r w:rsidRPr="00DD7049">
              <w:rPr>
                <w:rFonts w:cstheme="minorHAnsi"/>
                <w:szCs w:val="22"/>
              </w:rPr>
              <w:lastRenderedPageBreak/>
              <w:t xml:space="preserve">Evaluare tehnologică </w:t>
            </w:r>
            <w:proofErr w:type="spellStart"/>
            <w:r w:rsidRPr="00DD7049">
              <w:rPr>
                <w:rFonts w:cstheme="minorHAnsi"/>
                <w:szCs w:val="22"/>
              </w:rPr>
              <w:t>şi</w:t>
            </w:r>
            <w:proofErr w:type="spellEnd"/>
            <w:r w:rsidRPr="00DD7049">
              <w:rPr>
                <w:rFonts w:cstheme="minorHAnsi"/>
                <w:szCs w:val="22"/>
              </w:rPr>
              <w:t xml:space="preserve"> audit tehnologic; veghe tehnologică, informare tehnologică, </w:t>
            </w:r>
            <w:r w:rsidR="007454E6" w:rsidRPr="00DD7049">
              <w:rPr>
                <w:rFonts w:cstheme="minorHAnsi"/>
                <w:szCs w:val="22"/>
              </w:rPr>
              <w:t>asistență</w:t>
            </w:r>
            <w:r w:rsidRPr="00DD7049">
              <w:rPr>
                <w:rFonts w:cstheme="minorHAnsi"/>
                <w:szCs w:val="22"/>
              </w:rPr>
              <w:t xml:space="preserve"> la retehnologizarea </w:t>
            </w:r>
            <w:r w:rsidR="007454E6" w:rsidRPr="00DD7049">
              <w:rPr>
                <w:rFonts w:cstheme="minorHAnsi"/>
                <w:szCs w:val="22"/>
              </w:rPr>
              <w:t>agenților</w:t>
            </w:r>
            <w:r w:rsidRPr="00DD7049">
              <w:rPr>
                <w:rFonts w:cstheme="minorHAnsi"/>
                <w:szCs w:val="22"/>
              </w:rPr>
              <w:t xml:space="preserve"> economici); </w:t>
            </w:r>
          </w:p>
          <w:p w14:paraId="63A18342" w14:textId="3F4D8877" w:rsidR="00275BD0" w:rsidRPr="00DD7049" w:rsidRDefault="00275BD0" w:rsidP="00C04936">
            <w:pPr>
              <w:pStyle w:val="ListParagraph"/>
              <w:widowControl w:val="0"/>
              <w:numPr>
                <w:ilvl w:val="1"/>
                <w:numId w:val="2"/>
              </w:numPr>
              <w:autoSpaceDE w:val="0"/>
              <w:autoSpaceDN w:val="0"/>
              <w:adjustRightInd w:val="0"/>
              <w:spacing w:before="100" w:beforeAutospacing="1" w:after="100" w:afterAutospacing="1"/>
              <w:contextualSpacing/>
              <w:rPr>
                <w:rFonts w:cstheme="minorHAnsi"/>
                <w:szCs w:val="22"/>
              </w:rPr>
            </w:pPr>
            <w:r w:rsidRPr="00DD7049">
              <w:rPr>
                <w:rFonts w:cstheme="minorHAnsi"/>
                <w:szCs w:val="22"/>
              </w:rPr>
              <w:t xml:space="preserve">Verificarea planurilor  pilot constând în: evaluarea ipotezelor, elaborarea de noi formule de </w:t>
            </w:r>
            <w:r w:rsidR="007454E6" w:rsidRPr="00DD7049">
              <w:rPr>
                <w:rFonts w:cstheme="minorHAnsi"/>
                <w:szCs w:val="22"/>
              </w:rPr>
              <w:t>producție</w:t>
            </w:r>
            <w:r w:rsidRPr="00DD7049">
              <w:rPr>
                <w:rFonts w:cstheme="minorHAnsi"/>
                <w:szCs w:val="22"/>
              </w:rPr>
              <w:t xml:space="preserve">, stabilirea de noi </w:t>
            </w:r>
            <w:r w:rsidR="007454E6" w:rsidRPr="00DD7049">
              <w:rPr>
                <w:rFonts w:cstheme="minorHAnsi"/>
                <w:szCs w:val="22"/>
              </w:rPr>
              <w:t>specificații</w:t>
            </w:r>
            <w:r w:rsidRPr="00DD7049">
              <w:rPr>
                <w:rFonts w:cstheme="minorHAnsi"/>
                <w:szCs w:val="22"/>
              </w:rPr>
              <w:t xml:space="preserve"> de </w:t>
            </w:r>
            <w:r w:rsidR="007454E6" w:rsidRPr="00DD7049">
              <w:rPr>
                <w:rFonts w:cstheme="minorHAnsi"/>
                <w:szCs w:val="22"/>
              </w:rPr>
              <w:t>producție</w:t>
            </w:r>
            <w:r w:rsidRPr="00DD7049">
              <w:rPr>
                <w:rFonts w:cstheme="minorHAnsi"/>
                <w:szCs w:val="22"/>
              </w:rPr>
              <w:t xml:space="preserve">, proiectarea unor </w:t>
            </w:r>
            <w:r w:rsidR="007454E6" w:rsidRPr="00DD7049">
              <w:rPr>
                <w:rFonts w:cstheme="minorHAnsi"/>
                <w:szCs w:val="22"/>
              </w:rPr>
              <w:t>echipamente</w:t>
            </w:r>
            <w:r w:rsidRPr="00DD7049">
              <w:rPr>
                <w:rFonts w:cstheme="minorHAnsi"/>
                <w:szCs w:val="22"/>
              </w:rPr>
              <w:t xml:space="preserve"> </w:t>
            </w:r>
            <w:r w:rsidR="007454E6" w:rsidRPr="00DD7049">
              <w:rPr>
                <w:rFonts w:cstheme="minorHAnsi"/>
                <w:szCs w:val="22"/>
              </w:rPr>
              <w:t>și</w:t>
            </w:r>
            <w:r w:rsidRPr="00DD7049">
              <w:rPr>
                <w:rFonts w:cstheme="minorHAnsi"/>
                <w:szCs w:val="22"/>
              </w:rPr>
              <w:t xml:space="preserve"> structuri speciale cerute de noi procese, pregătirea </w:t>
            </w:r>
            <w:r w:rsidR="007454E6" w:rsidRPr="00DD7049">
              <w:rPr>
                <w:rFonts w:cstheme="minorHAnsi"/>
                <w:szCs w:val="22"/>
              </w:rPr>
              <w:t>instrucțiunilor</w:t>
            </w:r>
            <w:r w:rsidRPr="00DD7049">
              <w:rPr>
                <w:rFonts w:cstheme="minorHAnsi"/>
                <w:szCs w:val="22"/>
              </w:rPr>
              <w:t xml:space="preserve"> de operare sau a manualelor pentru procese cu </w:t>
            </w:r>
            <w:r w:rsidR="007454E6" w:rsidRPr="00DD7049">
              <w:rPr>
                <w:rFonts w:cstheme="minorHAnsi"/>
                <w:szCs w:val="22"/>
              </w:rPr>
              <w:t>condiția</w:t>
            </w:r>
            <w:r w:rsidRPr="00DD7049">
              <w:rPr>
                <w:rFonts w:cstheme="minorHAnsi"/>
                <w:szCs w:val="22"/>
              </w:rPr>
              <w:t xml:space="preserve"> ca acestea să nu fie utilizate în scop comercial; elaborarea, realizarea, experimentarea modelului sau </w:t>
            </w:r>
            <w:r w:rsidR="007454E6" w:rsidRPr="00DD7049">
              <w:rPr>
                <w:rFonts w:cstheme="minorHAnsi"/>
                <w:szCs w:val="22"/>
              </w:rPr>
              <w:t>soluției</w:t>
            </w:r>
            <w:r w:rsidRPr="00DD7049">
              <w:rPr>
                <w:rFonts w:cstheme="minorHAnsi"/>
                <w:szCs w:val="22"/>
              </w:rPr>
              <w:t xml:space="preserve"> noi pentru produs/ metodă/ sistem/ tehnologie/ serviciu, etc</w:t>
            </w:r>
          </w:p>
          <w:p w14:paraId="46355950" w14:textId="123F8B70" w:rsidR="00275BD0" w:rsidRPr="00DD7049" w:rsidRDefault="007454E6" w:rsidP="00C04936">
            <w:pPr>
              <w:pStyle w:val="ListParagraph"/>
              <w:widowControl w:val="0"/>
              <w:numPr>
                <w:ilvl w:val="1"/>
                <w:numId w:val="2"/>
              </w:numPr>
              <w:autoSpaceDE w:val="0"/>
              <w:autoSpaceDN w:val="0"/>
              <w:adjustRightInd w:val="0"/>
              <w:spacing w:before="100" w:beforeAutospacing="1" w:after="100" w:afterAutospacing="1"/>
              <w:contextualSpacing/>
              <w:rPr>
                <w:rFonts w:cstheme="minorHAnsi"/>
                <w:szCs w:val="22"/>
              </w:rPr>
            </w:pPr>
            <w:r w:rsidRPr="00DD7049">
              <w:rPr>
                <w:rFonts w:cstheme="minorHAnsi"/>
                <w:szCs w:val="22"/>
              </w:rPr>
              <w:t>Asistență</w:t>
            </w:r>
            <w:r w:rsidR="00275BD0" w:rsidRPr="00DD7049">
              <w:rPr>
                <w:rFonts w:cstheme="minorHAnsi"/>
                <w:szCs w:val="22"/>
              </w:rPr>
              <w:t xml:space="preserve"> </w:t>
            </w:r>
            <w:r w:rsidRPr="00DD7049">
              <w:rPr>
                <w:rFonts w:cstheme="minorHAnsi"/>
                <w:szCs w:val="22"/>
              </w:rPr>
              <w:t>și</w:t>
            </w:r>
            <w:r w:rsidR="00275BD0" w:rsidRPr="00DD7049">
              <w:rPr>
                <w:rFonts w:cstheme="minorHAnsi"/>
                <w:szCs w:val="22"/>
              </w:rPr>
              <w:t xml:space="preserve"> </w:t>
            </w:r>
            <w:r w:rsidRPr="00DD7049">
              <w:rPr>
                <w:rFonts w:cstheme="minorHAnsi"/>
                <w:szCs w:val="22"/>
              </w:rPr>
              <w:t>consultanță</w:t>
            </w:r>
            <w:r w:rsidR="00275BD0" w:rsidRPr="00DD7049">
              <w:rPr>
                <w:rFonts w:cstheme="minorHAnsi"/>
                <w:szCs w:val="22"/>
              </w:rPr>
              <w:t xml:space="preserve"> pentru realizarea de modele experimentale </w:t>
            </w:r>
            <w:r w:rsidRPr="00DD7049">
              <w:rPr>
                <w:rFonts w:cstheme="minorHAnsi"/>
                <w:szCs w:val="22"/>
              </w:rPr>
              <w:t>și</w:t>
            </w:r>
            <w:r w:rsidR="00275BD0" w:rsidRPr="00DD7049">
              <w:rPr>
                <w:rFonts w:cstheme="minorHAnsi"/>
                <w:szCs w:val="22"/>
              </w:rPr>
              <w:t xml:space="preserve"> prototipuri;</w:t>
            </w:r>
          </w:p>
          <w:p w14:paraId="07B01FD8" w14:textId="20A1BFCE" w:rsidR="00275BD0" w:rsidRPr="00DD7049" w:rsidRDefault="007454E6" w:rsidP="00C04936">
            <w:pPr>
              <w:pStyle w:val="ListParagraph"/>
              <w:widowControl w:val="0"/>
              <w:numPr>
                <w:ilvl w:val="1"/>
                <w:numId w:val="2"/>
              </w:numPr>
              <w:autoSpaceDE w:val="0"/>
              <w:autoSpaceDN w:val="0"/>
              <w:adjustRightInd w:val="0"/>
              <w:spacing w:before="100" w:beforeAutospacing="1" w:after="100" w:afterAutospacing="1"/>
              <w:contextualSpacing/>
              <w:rPr>
                <w:rFonts w:cstheme="minorHAnsi"/>
                <w:szCs w:val="22"/>
              </w:rPr>
            </w:pPr>
            <w:r w:rsidRPr="00DD7049">
              <w:rPr>
                <w:rFonts w:cstheme="minorHAnsi"/>
                <w:szCs w:val="22"/>
              </w:rPr>
              <w:t>Asistență</w:t>
            </w:r>
            <w:r w:rsidR="00275BD0" w:rsidRPr="00DD7049">
              <w:rPr>
                <w:rFonts w:cstheme="minorHAnsi"/>
                <w:szCs w:val="22"/>
              </w:rPr>
              <w:t xml:space="preserve"> </w:t>
            </w:r>
            <w:r w:rsidRPr="00DD7049">
              <w:rPr>
                <w:rFonts w:cstheme="minorHAnsi"/>
                <w:szCs w:val="22"/>
              </w:rPr>
              <w:t>și</w:t>
            </w:r>
            <w:r w:rsidR="00275BD0" w:rsidRPr="00DD7049">
              <w:rPr>
                <w:rFonts w:cstheme="minorHAnsi"/>
                <w:szCs w:val="22"/>
              </w:rPr>
              <w:t xml:space="preserve"> </w:t>
            </w:r>
            <w:r w:rsidRPr="00DD7049">
              <w:rPr>
                <w:rFonts w:cstheme="minorHAnsi"/>
                <w:szCs w:val="22"/>
              </w:rPr>
              <w:t>consultanță</w:t>
            </w:r>
            <w:r w:rsidR="00275BD0" w:rsidRPr="00DD7049">
              <w:rPr>
                <w:rFonts w:cstheme="minorHAnsi"/>
                <w:szCs w:val="22"/>
              </w:rPr>
              <w:t xml:space="preserve"> pentru exploatarea drepturilor de proprietate intelectuală;</w:t>
            </w:r>
          </w:p>
          <w:p w14:paraId="59A0F7D9" w14:textId="0E9A4980" w:rsidR="00275BD0" w:rsidRPr="007454E6" w:rsidRDefault="007454E6" w:rsidP="007454E6">
            <w:pPr>
              <w:pStyle w:val="ListParagraph"/>
              <w:widowControl w:val="0"/>
              <w:numPr>
                <w:ilvl w:val="1"/>
                <w:numId w:val="2"/>
              </w:numPr>
              <w:autoSpaceDE w:val="0"/>
              <w:autoSpaceDN w:val="0"/>
              <w:adjustRightInd w:val="0"/>
              <w:spacing w:before="100" w:beforeAutospacing="1" w:after="100" w:afterAutospacing="1"/>
              <w:contextualSpacing/>
              <w:jc w:val="both"/>
              <w:rPr>
                <w:rFonts w:cstheme="minorHAnsi"/>
                <w:szCs w:val="22"/>
              </w:rPr>
            </w:pPr>
            <w:r w:rsidRPr="00DD7049">
              <w:rPr>
                <w:rFonts w:cstheme="minorHAnsi"/>
                <w:szCs w:val="22"/>
              </w:rPr>
              <w:t>Asistență</w:t>
            </w:r>
            <w:r w:rsidR="00275BD0" w:rsidRPr="00DD7049">
              <w:rPr>
                <w:rFonts w:cstheme="minorHAnsi"/>
                <w:szCs w:val="22"/>
              </w:rPr>
              <w:t xml:space="preserve"> </w:t>
            </w:r>
            <w:r w:rsidRPr="00DD7049">
              <w:rPr>
                <w:rFonts w:cstheme="minorHAnsi"/>
                <w:szCs w:val="22"/>
              </w:rPr>
              <w:t>și</w:t>
            </w:r>
            <w:r w:rsidR="00275BD0" w:rsidRPr="00DD7049">
              <w:rPr>
                <w:rFonts w:cstheme="minorHAnsi"/>
                <w:szCs w:val="22"/>
              </w:rPr>
              <w:t xml:space="preserve"> servicii de </w:t>
            </w:r>
            <w:r w:rsidRPr="00DD7049">
              <w:rPr>
                <w:rFonts w:cstheme="minorHAnsi"/>
                <w:szCs w:val="22"/>
              </w:rPr>
              <w:t>consultanță</w:t>
            </w:r>
            <w:r w:rsidR="00275BD0" w:rsidRPr="00DD7049">
              <w:rPr>
                <w:rFonts w:cstheme="minorHAnsi"/>
                <w:szCs w:val="22"/>
              </w:rPr>
              <w:t xml:space="preserve">, inclusiv legislativă, la nivel european </w:t>
            </w:r>
            <w:r w:rsidRPr="00DD7049">
              <w:rPr>
                <w:rFonts w:cstheme="minorHAnsi"/>
                <w:szCs w:val="22"/>
              </w:rPr>
              <w:t>și</w:t>
            </w:r>
            <w:r w:rsidR="00275BD0" w:rsidRPr="00DD7049">
              <w:rPr>
                <w:rFonts w:cstheme="minorHAnsi"/>
                <w:szCs w:val="22"/>
              </w:rPr>
              <w:t xml:space="preserve"> </w:t>
            </w:r>
            <w:r w:rsidRPr="00DD7049">
              <w:rPr>
                <w:rFonts w:cstheme="minorHAnsi"/>
                <w:szCs w:val="22"/>
              </w:rPr>
              <w:t>internațional</w:t>
            </w:r>
            <w:r w:rsidR="00275BD0" w:rsidRPr="00DD7049">
              <w:rPr>
                <w:rFonts w:cstheme="minorHAnsi"/>
                <w:szCs w:val="22"/>
              </w:rPr>
              <w:t xml:space="preserve">, pentru activitatea de brevetare </w:t>
            </w:r>
            <w:r w:rsidRPr="00DD7049">
              <w:rPr>
                <w:rFonts w:cstheme="minorHAnsi"/>
                <w:szCs w:val="22"/>
              </w:rPr>
              <w:t>și</w:t>
            </w:r>
            <w:r w:rsidR="00275BD0" w:rsidRPr="00DD7049">
              <w:rPr>
                <w:rFonts w:cstheme="minorHAnsi"/>
                <w:szCs w:val="22"/>
              </w:rPr>
              <w:t xml:space="preserve"> pentru exploatarea drepturilor de proprietate industrială;</w:t>
            </w:r>
          </w:p>
        </w:tc>
        <w:tc>
          <w:tcPr>
            <w:tcW w:w="918" w:type="pct"/>
            <w:tcBorders>
              <w:top w:val="nil"/>
              <w:left w:val="nil"/>
              <w:bottom w:val="single" w:sz="4" w:space="0" w:color="auto"/>
              <w:right w:val="single" w:sz="4" w:space="0" w:color="auto"/>
            </w:tcBorders>
            <w:shd w:val="clear" w:color="auto" w:fill="auto"/>
            <w:noWrap/>
            <w:vAlign w:val="bottom"/>
            <w:hideMark/>
          </w:tcPr>
          <w:p w14:paraId="0F511E78" w14:textId="77777777" w:rsidR="00275BD0" w:rsidRPr="00F71519" w:rsidRDefault="00275BD0" w:rsidP="005B6082">
            <w:pPr>
              <w:spacing w:before="100" w:beforeAutospacing="1" w:after="100" w:afterAutospacing="1"/>
              <w:rPr>
                <w:rFonts w:cstheme="minorHAnsi"/>
                <w:iCs/>
                <w:color w:val="FF0000"/>
                <w:szCs w:val="22"/>
                <w:lang w:eastAsia="ro-RO"/>
              </w:rPr>
            </w:pPr>
            <w:r w:rsidRPr="00F71519">
              <w:rPr>
                <w:rFonts w:cstheme="minorHAnsi"/>
                <w:color w:val="FF0000"/>
                <w:szCs w:val="22"/>
                <w:lang w:eastAsia="ro-RO"/>
              </w:rPr>
              <w:lastRenderedPageBreak/>
              <w:t> </w:t>
            </w:r>
          </w:p>
        </w:tc>
        <w:tc>
          <w:tcPr>
            <w:tcW w:w="592" w:type="pct"/>
            <w:tcBorders>
              <w:top w:val="nil"/>
              <w:left w:val="nil"/>
              <w:bottom w:val="single" w:sz="4" w:space="0" w:color="auto"/>
              <w:right w:val="single" w:sz="4" w:space="0" w:color="auto"/>
            </w:tcBorders>
            <w:shd w:val="clear" w:color="auto" w:fill="auto"/>
            <w:noWrap/>
            <w:vAlign w:val="bottom"/>
            <w:hideMark/>
          </w:tcPr>
          <w:p w14:paraId="360AA4E1" w14:textId="77777777" w:rsidR="00275BD0" w:rsidRPr="00F71519" w:rsidRDefault="00275BD0" w:rsidP="005B6082">
            <w:pPr>
              <w:spacing w:before="100" w:beforeAutospacing="1" w:after="100" w:afterAutospacing="1"/>
              <w:rPr>
                <w:rFonts w:cstheme="minorHAnsi"/>
                <w:iCs/>
                <w:color w:val="FF0000"/>
                <w:szCs w:val="22"/>
                <w:lang w:eastAsia="ro-RO"/>
              </w:rPr>
            </w:pPr>
            <w:r w:rsidRPr="00F71519">
              <w:rPr>
                <w:rFonts w:cstheme="minorHAnsi"/>
                <w:color w:val="FF0000"/>
                <w:szCs w:val="22"/>
                <w:lang w:eastAsia="ro-RO"/>
              </w:rPr>
              <w:t> </w:t>
            </w:r>
          </w:p>
        </w:tc>
        <w:tc>
          <w:tcPr>
            <w:tcW w:w="755" w:type="pct"/>
            <w:tcBorders>
              <w:top w:val="nil"/>
              <w:left w:val="nil"/>
              <w:bottom w:val="single" w:sz="4" w:space="0" w:color="auto"/>
              <w:right w:val="single" w:sz="4" w:space="0" w:color="auto"/>
            </w:tcBorders>
            <w:shd w:val="clear" w:color="auto" w:fill="auto"/>
            <w:noWrap/>
            <w:vAlign w:val="bottom"/>
            <w:hideMark/>
          </w:tcPr>
          <w:p w14:paraId="516429EC" w14:textId="77777777" w:rsidR="00275BD0" w:rsidRPr="00F71519" w:rsidRDefault="00275BD0" w:rsidP="005B6082">
            <w:pPr>
              <w:spacing w:before="100" w:beforeAutospacing="1" w:after="100" w:afterAutospacing="1"/>
              <w:rPr>
                <w:rFonts w:cstheme="minorHAnsi"/>
                <w:iCs/>
                <w:color w:val="FF0000"/>
                <w:szCs w:val="22"/>
                <w:lang w:eastAsia="ro-RO"/>
              </w:rPr>
            </w:pPr>
            <w:r w:rsidRPr="00F71519">
              <w:rPr>
                <w:rFonts w:cstheme="minorHAnsi"/>
                <w:color w:val="FF0000"/>
                <w:szCs w:val="22"/>
                <w:lang w:eastAsia="ro-RO"/>
              </w:rPr>
              <w:t> </w:t>
            </w:r>
          </w:p>
        </w:tc>
        <w:tc>
          <w:tcPr>
            <w:tcW w:w="539" w:type="pct"/>
            <w:tcBorders>
              <w:top w:val="nil"/>
              <w:left w:val="nil"/>
              <w:bottom w:val="single" w:sz="4" w:space="0" w:color="auto"/>
              <w:right w:val="single" w:sz="4" w:space="0" w:color="auto"/>
            </w:tcBorders>
          </w:tcPr>
          <w:p w14:paraId="0AA928F1" w14:textId="77777777" w:rsidR="00275BD0" w:rsidRPr="00F71519" w:rsidRDefault="00275BD0" w:rsidP="005B6082">
            <w:pPr>
              <w:spacing w:before="100" w:beforeAutospacing="1" w:after="100" w:afterAutospacing="1"/>
              <w:rPr>
                <w:rFonts w:cstheme="minorHAnsi"/>
                <w:iCs/>
                <w:color w:val="FF0000"/>
                <w:szCs w:val="22"/>
                <w:lang w:eastAsia="ro-RO"/>
              </w:rPr>
            </w:pPr>
          </w:p>
        </w:tc>
        <w:tc>
          <w:tcPr>
            <w:tcW w:w="364" w:type="pct"/>
            <w:tcBorders>
              <w:top w:val="nil"/>
              <w:left w:val="nil"/>
              <w:bottom w:val="single" w:sz="4" w:space="0" w:color="auto"/>
              <w:right w:val="single" w:sz="4" w:space="0" w:color="auto"/>
            </w:tcBorders>
          </w:tcPr>
          <w:p w14:paraId="7E7329E4" w14:textId="77777777" w:rsidR="00275BD0" w:rsidRPr="00F71519" w:rsidRDefault="00275BD0" w:rsidP="005B6082">
            <w:pPr>
              <w:spacing w:before="100" w:beforeAutospacing="1" w:after="100" w:afterAutospacing="1"/>
              <w:rPr>
                <w:rFonts w:cstheme="minorHAnsi"/>
                <w:iCs/>
                <w:color w:val="FF0000"/>
                <w:szCs w:val="22"/>
                <w:lang w:eastAsia="ro-RO"/>
              </w:rPr>
            </w:pPr>
          </w:p>
        </w:tc>
      </w:tr>
    </w:tbl>
    <w:p w14:paraId="1F3B56C7" w14:textId="63C5ECAE" w:rsidR="00C04936" w:rsidRPr="00436504" w:rsidRDefault="007454E6" w:rsidP="00C04936">
      <w:pPr>
        <w:pStyle w:val="ListParagraph"/>
        <w:widowControl w:val="0"/>
        <w:numPr>
          <w:ilvl w:val="1"/>
          <w:numId w:val="3"/>
        </w:numPr>
        <w:autoSpaceDE w:val="0"/>
        <w:autoSpaceDN w:val="0"/>
        <w:adjustRightInd w:val="0"/>
        <w:spacing w:before="100" w:beforeAutospacing="1" w:after="100" w:afterAutospacing="1"/>
        <w:contextualSpacing/>
        <w:jc w:val="both"/>
        <w:rPr>
          <w:rFonts w:cstheme="minorHAnsi"/>
          <w:b/>
          <w:szCs w:val="22"/>
        </w:rPr>
      </w:pPr>
      <w:bookmarkStart w:id="10" w:name="_Toc455561168"/>
      <w:bookmarkStart w:id="11" w:name="_Toc455561169"/>
      <w:bookmarkStart w:id="12" w:name="_Toc430679458"/>
      <w:bookmarkStart w:id="13" w:name="_Toc446498572"/>
      <w:bookmarkStart w:id="14" w:name="_Toc447184860"/>
      <w:bookmarkEnd w:id="10"/>
      <w:bookmarkEnd w:id="11"/>
      <w:r>
        <w:rPr>
          <w:rFonts w:cstheme="minorHAnsi"/>
          <w:b/>
          <w:szCs w:val="22"/>
        </w:rPr>
        <w:lastRenderedPageBreak/>
        <w:t>Strategia de promovare ș</w:t>
      </w:r>
      <w:r w:rsidR="00C04936" w:rsidRPr="00436504">
        <w:rPr>
          <w:rFonts w:cstheme="minorHAnsi"/>
          <w:b/>
          <w:szCs w:val="22"/>
        </w:rPr>
        <w:t xml:space="preserve">i de </w:t>
      </w:r>
      <w:r>
        <w:rPr>
          <w:rFonts w:cstheme="minorHAnsi"/>
          <w:b/>
          <w:szCs w:val="22"/>
        </w:rPr>
        <w:t>creștere</w:t>
      </w:r>
      <w:r w:rsidR="00C04936" w:rsidRPr="00436504">
        <w:rPr>
          <w:rFonts w:cstheme="minorHAnsi"/>
          <w:b/>
          <w:szCs w:val="22"/>
        </w:rPr>
        <w:t xml:space="preserve"> a </w:t>
      </w:r>
      <w:r w:rsidRPr="00436504">
        <w:rPr>
          <w:rFonts w:cstheme="minorHAnsi"/>
          <w:b/>
          <w:szCs w:val="22"/>
        </w:rPr>
        <w:t>vizibilității</w:t>
      </w:r>
      <w:r>
        <w:rPr>
          <w:rFonts w:cstheme="minorHAnsi"/>
          <w:b/>
          <w:szCs w:val="22"/>
        </w:rPr>
        <w:t xml:space="preserve"> i</w:t>
      </w:r>
      <w:r w:rsidR="00C04936" w:rsidRPr="00436504">
        <w:rPr>
          <w:rFonts w:cstheme="minorHAnsi"/>
          <w:b/>
          <w:szCs w:val="22"/>
        </w:rPr>
        <w:t>nfrastructurii de cercetare-dezvoltare</w:t>
      </w:r>
    </w:p>
    <w:p w14:paraId="427CE197" w14:textId="77777777" w:rsidR="00C04936" w:rsidRPr="00436504" w:rsidRDefault="00C04936" w:rsidP="00C04936">
      <w:pPr>
        <w:pStyle w:val="ListParagraph"/>
        <w:spacing w:before="100" w:beforeAutospacing="1" w:after="100" w:afterAutospacing="1"/>
        <w:ind w:left="1021"/>
        <w:rPr>
          <w:rFonts w:cstheme="minorHAnsi"/>
          <w:b/>
          <w:szCs w:val="22"/>
        </w:rPr>
      </w:pPr>
    </w:p>
    <w:p w14:paraId="4BE73AC4" w14:textId="77B801F1" w:rsidR="00C04936" w:rsidRPr="00436504" w:rsidRDefault="007454E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436504">
        <w:rPr>
          <w:rFonts w:cstheme="minorHAnsi"/>
          <w:szCs w:val="22"/>
        </w:rPr>
        <w:t>Detaliați</w:t>
      </w:r>
      <w:r w:rsidR="00C04936" w:rsidRPr="00436504">
        <w:rPr>
          <w:rFonts w:cstheme="minorHAnsi"/>
          <w:szCs w:val="22"/>
        </w:rPr>
        <w:t xml:space="preserve"> strategia de atragere a </w:t>
      </w:r>
      <w:r w:rsidRPr="00436504">
        <w:rPr>
          <w:rFonts w:cstheme="minorHAnsi"/>
          <w:szCs w:val="22"/>
        </w:rPr>
        <w:t>potențialilor</w:t>
      </w:r>
      <w:r w:rsidR="00C04936" w:rsidRPr="00436504">
        <w:rPr>
          <w:rFonts w:cstheme="minorHAnsi"/>
          <w:szCs w:val="22"/>
        </w:rPr>
        <w:t xml:space="preserve"> antreprenori. Strategia de promovare si de </w:t>
      </w:r>
      <w:r w:rsidRPr="00436504">
        <w:rPr>
          <w:rFonts w:cstheme="minorHAnsi"/>
          <w:szCs w:val="22"/>
        </w:rPr>
        <w:t>creșterea</w:t>
      </w:r>
      <w:r w:rsidR="00C04936" w:rsidRPr="00436504">
        <w:rPr>
          <w:rFonts w:cstheme="minorHAnsi"/>
          <w:szCs w:val="22"/>
        </w:rPr>
        <w:t xml:space="preserve"> </w:t>
      </w:r>
      <w:r w:rsidRPr="00436504">
        <w:rPr>
          <w:rFonts w:cstheme="minorHAnsi"/>
          <w:szCs w:val="22"/>
        </w:rPr>
        <w:t>vizibilității</w:t>
      </w:r>
      <w:r>
        <w:rPr>
          <w:rFonts w:cstheme="minorHAnsi"/>
          <w:szCs w:val="22"/>
        </w:rPr>
        <w:t xml:space="preserve"> infrastructurii </w:t>
      </w:r>
      <w:r w:rsidR="00C04936" w:rsidRPr="00436504">
        <w:rPr>
          <w:rFonts w:cstheme="minorHAnsi"/>
          <w:szCs w:val="22"/>
        </w:rPr>
        <w:t>în regiune;</w:t>
      </w:r>
    </w:p>
    <w:p w14:paraId="5392A726" w14:textId="51C059EC" w:rsidR="00C04936" w:rsidRPr="00436504" w:rsidRDefault="00FC6078"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436504">
        <w:rPr>
          <w:rFonts w:cstheme="minorHAnsi"/>
          <w:szCs w:val="22"/>
        </w:rPr>
        <w:t>Prezentați</w:t>
      </w:r>
      <w:r w:rsidR="00C04936" w:rsidRPr="00436504">
        <w:rPr>
          <w:rFonts w:cstheme="minorHAnsi"/>
          <w:szCs w:val="22"/>
        </w:rPr>
        <w:t xml:space="preserve"> strategia de monitorizare in toate etapele (modalitatea de colectare a datelor, indicatorii cheie de </w:t>
      </w:r>
      <w:r w:rsidRPr="00436504">
        <w:rPr>
          <w:rFonts w:cstheme="minorHAnsi"/>
          <w:szCs w:val="22"/>
        </w:rPr>
        <w:t>performanță</w:t>
      </w:r>
      <w:r w:rsidR="00C04936" w:rsidRPr="00436504">
        <w:rPr>
          <w:rFonts w:cstheme="minorHAnsi"/>
          <w:szCs w:val="22"/>
        </w:rPr>
        <w:t xml:space="preserve"> </w:t>
      </w:r>
      <w:r w:rsidRPr="00436504">
        <w:rPr>
          <w:rFonts w:cstheme="minorHAnsi"/>
          <w:szCs w:val="22"/>
        </w:rPr>
        <w:t>analizați</w:t>
      </w:r>
      <w:r w:rsidR="00C04936" w:rsidRPr="00436504">
        <w:rPr>
          <w:rFonts w:cstheme="minorHAnsi"/>
          <w:szCs w:val="22"/>
        </w:rPr>
        <w:t xml:space="preserve">, etc), precum </w:t>
      </w:r>
      <w:r w:rsidRPr="00436504">
        <w:rPr>
          <w:rFonts w:cstheme="minorHAnsi"/>
          <w:szCs w:val="22"/>
        </w:rPr>
        <w:t>și</w:t>
      </w:r>
      <w:r w:rsidR="00C04936" w:rsidRPr="00436504">
        <w:rPr>
          <w:rFonts w:cstheme="minorHAnsi"/>
          <w:szCs w:val="22"/>
        </w:rPr>
        <w:t xml:space="preserve"> de evaluare a indicatorilor de </w:t>
      </w:r>
      <w:r w:rsidRPr="00436504">
        <w:rPr>
          <w:rFonts w:cstheme="minorHAnsi"/>
          <w:szCs w:val="22"/>
        </w:rPr>
        <w:t>performanță</w:t>
      </w:r>
    </w:p>
    <w:p w14:paraId="1665C02C" w14:textId="47DFDD70" w:rsidR="00C04936" w:rsidRPr="00E37822" w:rsidRDefault="00C04936" w:rsidP="00E37822">
      <w:pPr>
        <w:pStyle w:val="ListParagraph"/>
        <w:widowControl w:val="0"/>
        <w:numPr>
          <w:ilvl w:val="0"/>
          <w:numId w:val="2"/>
        </w:numPr>
        <w:autoSpaceDE w:val="0"/>
        <w:autoSpaceDN w:val="0"/>
        <w:adjustRightInd w:val="0"/>
        <w:contextualSpacing/>
        <w:jc w:val="both"/>
        <w:rPr>
          <w:rFonts w:cstheme="minorHAnsi"/>
          <w:szCs w:val="22"/>
        </w:rPr>
      </w:pPr>
      <w:r w:rsidRPr="008A31F5">
        <w:rPr>
          <w:rFonts w:cstheme="minorHAnsi"/>
          <w:szCs w:val="22"/>
        </w:rPr>
        <w:t xml:space="preserve">Se va detalia </w:t>
      </w:r>
      <w:r w:rsidR="00FC6078" w:rsidRPr="008A31F5">
        <w:rPr>
          <w:rFonts w:cstheme="minorHAnsi"/>
          <w:szCs w:val="22"/>
        </w:rPr>
        <w:t>contribuția</w:t>
      </w:r>
      <w:r w:rsidRPr="008A31F5">
        <w:rPr>
          <w:rFonts w:cstheme="minorHAnsi"/>
          <w:szCs w:val="22"/>
        </w:rPr>
        <w:t xml:space="preserve"> proiectului la creșterea performanței în cercetare, a cooperării internaționale și la dezvoltare aptitudinilor întreprinderii de utilizare a rezultatelor de CD</w:t>
      </w:r>
    </w:p>
    <w:p w14:paraId="588A283B" w14:textId="18427D85" w:rsidR="00C04936" w:rsidRPr="00E37822" w:rsidRDefault="00E37822" w:rsidP="00E37822">
      <w:pPr>
        <w:pStyle w:val="Heading1"/>
        <w:keepLines/>
        <w:widowControl w:val="0"/>
        <w:numPr>
          <w:ilvl w:val="0"/>
          <w:numId w:val="3"/>
        </w:numPr>
        <w:autoSpaceDE w:val="0"/>
        <w:autoSpaceDN w:val="0"/>
        <w:adjustRightInd w:val="0"/>
        <w:spacing w:before="100" w:beforeAutospacing="1" w:after="100" w:afterAutospacing="1" w:line="360" w:lineRule="auto"/>
        <w:ind w:left="827" w:hanging="734"/>
        <w:jc w:val="both"/>
        <w:rPr>
          <w:rFonts w:cstheme="minorHAnsi"/>
          <w:szCs w:val="22"/>
        </w:rPr>
      </w:pPr>
      <w:bookmarkStart w:id="15" w:name="_Toc162607837"/>
      <w:bookmarkEnd w:id="12"/>
      <w:bookmarkEnd w:id="13"/>
      <w:bookmarkEnd w:id="14"/>
      <w:r w:rsidRPr="00E37822">
        <w:rPr>
          <w:rFonts w:cstheme="minorHAnsi"/>
          <w:szCs w:val="22"/>
        </w:rPr>
        <w:t>ANALIZA ȘI PREVIZIUNEA FINANCIARĂ</w:t>
      </w:r>
      <w:bookmarkEnd w:id="15"/>
    </w:p>
    <w:p w14:paraId="47364DE1" w14:textId="77777777" w:rsidR="00C04936" w:rsidRPr="008A31F5" w:rsidRDefault="00C04936" w:rsidP="00C04936">
      <w:pPr>
        <w:spacing w:before="100" w:beforeAutospacing="1" w:after="100" w:afterAutospacing="1"/>
        <w:rPr>
          <w:rFonts w:cstheme="minorHAnsi"/>
          <w:szCs w:val="22"/>
        </w:rPr>
      </w:pPr>
      <w:r w:rsidRPr="008A31F5">
        <w:rPr>
          <w:rFonts w:cstheme="minorHAnsi"/>
          <w:szCs w:val="22"/>
        </w:rPr>
        <w:t xml:space="preserve">O parte din datele solicitate mai jos vor fi introduse în </w:t>
      </w:r>
      <w:r w:rsidRPr="008A31F5">
        <w:rPr>
          <w:rFonts w:cstheme="minorHAnsi"/>
          <w:b/>
          <w:szCs w:val="22"/>
        </w:rPr>
        <w:t>macheta standard în format foaie de lucru</w:t>
      </w:r>
      <w:r w:rsidRPr="008A31F5">
        <w:rPr>
          <w:rFonts w:cstheme="minorHAnsi"/>
          <w:szCs w:val="22"/>
        </w:rPr>
        <w:t xml:space="preserve"> (</w:t>
      </w:r>
      <w:proofErr w:type="spellStart"/>
      <w:r w:rsidRPr="008A31F5">
        <w:rPr>
          <w:rFonts w:cstheme="minorHAnsi"/>
          <w:szCs w:val="22"/>
        </w:rPr>
        <w:t>worksheet</w:t>
      </w:r>
      <w:proofErr w:type="spellEnd"/>
      <w:r w:rsidRPr="008A31F5">
        <w:rPr>
          <w:rFonts w:cstheme="minorHAnsi"/>
          <w:szCs w:val="22"/>
        </w:rPr>
        <w:t xml:space="preserve"> Excel) atașată la modelul planului de afaceri (Analiza și previziunea financiară). Toate valorile se introduc în lei. Datele previzionate se fundamentează în valori reale (în prețuri constante, fără a lua în calcul impactul inflației). Datele se introduc numai în celulele marcate cu gri. Modificarea formulelor de calcul poate conduce la respingerea cererii de finanțare.</w:t>
      </w:r>
    </w:p>
    <w:p w14:paraId="0956808A" w14:textId="77777777" w:rsidR="00C04936" w:rsidRPr="008A31F5" w:rsidRDefault="00C04936" w:rsidP="00C04936">
      <w:pPr>
        <w:spacing w:before="100" w:beforeAutospacing="1" w:after="100" w:afterAutospacing="1"/>
        <w:rPr>
          <w:rFonts w:cstheme="minorHAnsi"/>
          <w:szCs w:val="22"/>
        </w:rPr>
      </w:pPr>
      <w:r w:rsidRPr="008A31F5">
        <w:rPr>
          <w:rFonts w:cstheme="minorHAnsi"/>
          <w:szCs w:val="22"/>
        </w:rPr>
        <w:t>Orizontul de timp pentru care sunt realizate previziunile financiare  este de 10 ani. Pe lângă machetă, solicitantul va furniza, în secțiunile de mai jos, informații suplimentare, după cum se specifică.</w:t>
      </w:r>
    </w:p>
    <w:p w14:paraId="568DF2C4" w14:textId="77777777" w:rsidR="00C04936" w:rsidRPr="008A31F5" w:rsidRDefault="00C04936" w:rsidP="00C04936">
      <w:pPr>
        <w:tabs>
          <w:tab w:val="left" w:pos="1890"/>
        </w:tabs>
        <w:spacing w:before="100" w:beforeAutospacing="1" w:after="100" w:afterAutospacing="1"/>
        <w:rPr>
          <w:rFonts w:cstheme="minorHAnsi"/>
          <w:szCs w:val="22"/>
        </w:rPr>
      </w:pPr>
      <w:r w:rsidRPr="008A31F5">
        <w:rPr>
          <w:rFonts w:cstheme="minorHAnsi"/>
          <w:szCs w:val="22"/>
        </w:rPr>
        <w:t>Pe lângă completarea foaia de lucru menționate mai sus, este necesară detalierea următoarelor aspecte în această secțiune a planului de afaceri:</w:t>
      </w:r>
    </w:p>
    <w:p w14:paraId="1EA731BB" w14:textId="77777777" w:rsidR="00C04936" w:rsidRPr="008A31F5" w:rsidRDefault="00C04936" w:rsidP="00C04936">
      <w:pPr>
        <w:pStyle w:val="ListParagraph"/>
        <w:widowControl w:val="0"/>
        <w:numPr>
          <w:ilvl w:val="1"/>
          <w:numId w:val="2"/>
        </w:numPr>
        <w:tabs>
          <w:tab w:val="num" w:pos="1440"/>
          <w:tab w:val="left" w:pos="1890"/>
        </w:tabs>
        <w:autoSpaceDE w:val="0"/>
        <w:autoSpaceDN w:val="0"/>
        <w:adjustRightInd w:val="0"/>
        <w:spacing w:before="100" w:beforeAutospacing="1" w:after="100" w:afterAutospacing="1"/>
        <w:contextualSpacing/>
        <w:jc w:val="both"/>
        <w:rPr>
          <w:rFonts w:cstheme="minorHAnsi"/>
          <w:szCs w:val="22"/>
        </w:rPr>
      </w:pPr>
      <w:r w:rsidRPr="008A31F5">
        <w:rPr>
          <w:rFonts w:cstheme="minorHAnsi"/>
          <w:szCs w:val="22"/>
        </w:rPr>
        <w:t>Fundamentați bugetul proiectului, spre exemplu prin oferte de preț/ cataloage/ website-uri, trimitere la o analiza, la un studiu de piață, orice document anexat care poate să susțină prețul inclus în buget (cel puțin 3 surse verificabile). Anexați orice documente justificative care sunt de natură să fundamenteze bugetul proiectului și costurile de investiție</w:t>
      </w:r>
    </w:p>
    <w:p w14:paraId="0F2B9553" w14:textId="77777777" w:rsidR="00C04936" w:rsidRPr="008A31F5" w:rsidRDefault="00C04936" w:rsidP="00C04936">
      <w:pPr>
        <w:pStyle w:val="ListParagraph"/>
        <w:widowControl w:val="0"/>
        <w:numPr>
          <w:ilvl w:val="1"/>
          <w:numId w:val="2"/>
        </w:numPr>
        <w:tabs>
          <w:tab w:val="num" w:pos="1440"/>
          <w:tab w:val="left" w:pos="1890"/>
        </w:tabs>
        <w:autoSpaceDE w:val="0"/>
        <w:autoSpaceDN w:val="0"/>
        <w:adjustRightInd w:val="0"/>
        <w:spacing w:before="100" w:beforeAutospacing="1" w:after="100" w:afterAutospacing="1"/>
        <w:contextualSpacing/>
        <w:jc w:val="both"/>
        <w:rPr>
          <w:rFonts w:cstheme="minorHAnsi"/>
          <w:szCs w:val="22"/>
        </w:rPr>
      </w:pPr>
      <w:r w:rsidRPr="008A31F5">
        <w:rPr>
          <w:rFonts w:cstheme="minorHAnsi"/>
          <w:szCs w:val="22"/>
        </w:rPr>
        <w:t>Justificați valorile estimate ale costurilor de investiție și necesitatea acestora în contextul investiției.</w:t>
      </w:r>
    </w:p>
    <w:p w14:paraId="160C4215" w14:textId="77777777" w:rsidR="00C04936" w:rsidRPr="008A31F5" w:rsidRDefault="00C04936" w:rsidP="00C04936">
      <w:pPr>
        <w:pStyle w:val="ListParagraph"/>
        <w:widowControl w:val="0"/>
        <w:numPr>
          <w:ilvl w:val="1"/>
          <w:numId w:val="2"/>
        </w:numPr>
        <w:tabs>
          <w:tab w:val="num" w:pos="1440"/>
          <w:tab w:val="left" w:pos="1890"/>
        </w:tabs>
        <w:autoSpaceDE w:val="0"/>
        <w:autoSpaceDN w:val="0"/>
        <w:adjustRightInd w:val="0"/>
        <w:spacing w:before="100" w:beforeAutospacing="1" w:after="100" w:afterAutospacing="1"/>
        <w:contextualSpacing/>
        <w:jc w:val="both"/>
        <w:rPr>
          <w:rFonts w:cstheme="minorHAnsi"/>
          <w:szCs w:val="22"/>
        </w:rPr>
      </w:pPr>
      <w:r w:rsidRPr="008A31F5">
        <w:rPr>
          <w:rFonts w:cstheme="minorHAnsi"/>
          <w:szCs w:val="22"/>
        </w:rPr>
        <w:t>Furnizați detalii în legătură cu planul de finanțare a investiției, respectiv sursele de finanțare a costurilor investiționale</w:t>
      </w:r>
    </w:p>
    <w:p w14:paraId="6F4FEA8E" w14:textId="77777777" w:rsidR="00C04936" w:rsidRPr="008A31F5" w:rsidRDefault="00C04936" w:rsidP="00C04936">
      <w:pPr>
        <w:pStyle w:val="ListParagraph"/>
        <w:widowControl w:val="0"/>
        <w:numPr>
          <w:ilvl w:val="1"/>
          <w:numId w:val="2"/>
        </w:numPr>
        <w:tabs>
          <w:tab w:val="num" w:pos="1440"/>
          <w:tab w:val="left" w:pos="1890"/>
        </w:tabs>
        <w:autoSpaceDE w:val="0"/>
        <w:autoSpaceDN w:val="0"/>
        <w:adjustRightInd w:val="0"/>
        <w:spacing w:before="100" w:beforeAutospacing="1" w:after="100" w:afterAutospacing="1"/>
        <w:contextualSpacing/>
        <w:jc w:val="both"/>
        <w:rPr>
          <w:rFonts w:cstheme="minorHAnsi"/>
          <w:szCs w:val="22"/>
        </w:rPr>
      </w:pPr>
      <w:r w:rsidRPr="008A31F5">
        <w:rPr>
          <w:rFonts w:cstheme="minorHAnsi"/>
          <w:szCs w:val="22"/>
        </w:rPr>
        <w:t>Completați cu planificarea costurilor de investiție pe ani de implementare a proiectului. Indicați sursele de acoperire a costurilor investiționale.  În cazul finanțării prin împrumut bancar, se va previziona un grafic de rambursare al acestuia, folosind informații actualizate/ se va completa graficul de rambursare.</w:t>
      </w:r>
    </w:p>
    <w:p w14:paraId="67E63C00" w14:textId="35669B76" w:rsidR="00C04936" w:rsidRPr="008A31F5" w:rsidRDefault="00FC6078" w:rsidP="00C04936">
      <w:pPr>
        <w:pStyle w:val="ListParagraph"/>
        <w:widowControl w:val="0"/>
        <w:numPr>
          <w:ilvl w:val="1"/>
          <w:numId w:val="2"/>
        </w:numPr>
        <w:tabs>
          <w:tab w:val="num" w:pos="1440"/>
          <w:tab w:val="left" w:pos="1890"/>
        </w:tabs>
        <w:autoSpaceDE w:val="0"/>
        <w:autoSpaceDN w:val="0"/>
        <w:adjustRightInd w:val="0"/>
        <w:spacing w:before="100" w:beforeAutospacing="1" w:after="100" w:afterAutospacing="1"/>
        <w:contextualSpacing/>
        <w:jc w:val="both"/>
        <w:rPr>
          <w:rFonts w:cstheme="minorHAnsi"/>
          <w:szCs w:val="22"/>
        </w:rPr>
      </w:pPr>
      <w:r w:rsidRPr="008A31F5">
        <w:rPr>
          <w:rFonts w:cstheme="minorHAnsi"/>
          <w:szCs w:val="22"/>
        </w:rPr>
        <w:t>Detaliați</w:t>
      </w:r>
      <w:r w:rsidR="00C04936" w:rsidRPr="008A31F5">
        <w:rPr>
          <w:rFonts w:cstheme="minorHAnsi"/>
          <w:szCs w:val="22"/>
        </w:rPr>
        <w:t xml:space="preserve"> ipotezele care au stat la baza realizării previzionării. Pe baza ipotezelor formulate, se vor face proiecțiile financiare. </w:t>
      </w:r>
      <w:r w:rsidRPr="008A31F5">
        <w:rPr>
          <w:rFonts w:cstheme="minorHAnsi"/>
          <w:szCs w:val="22"/>
        </w:rPr>
        <w:t>Corelați</w:t>
      </w:r>
      <w:r w:rsidR="00C04936" w:rsidRPr="008A31F5">
        <w:rPr>
          <w:rFonts w:cstheme="minorHAnsi"/>
          <w:szCs w:val="22"/>
        </w:rPr>
        <w:t xml:space="preserve"> </w:t>
      </w:r>
      <w:r w:rsidRPr="008A31F5">
        <w:rPr>
          <w:rFonts w:cstheme="minorHAnsi"/>
          <w:szCs w:val="22"/>
        </w:rPr>
        <w:t>informațiile</w:t>
      </w:r>
      <w:r w:rsidR="00C04936" w:rsidRPr="008A31F5">
        <w:rPr>
          <w:rFonts w:cstheme="minorHAnsi"/>
          <w:szCs w:val="22"/>
        </w:rPr>
        <w:t xml:space="preserve"> din această </w:t>
      </w:r>
      <w:r w:rsidRPr="008A31F5">
        <w:rPr>
          <w:rFonts w:cstheme="minorHAnsi"/>
          <w:szCs w:val="22"/>
        </w:rPr>
        <w:t>proiecție</w:t>
      </w:r>
      <w:r w:rsidR="00C04936" w:rsidRPr="008A31F5">
        <w:rPr>
          <w:rFonts w:cstheme="minorHAnsi"/>
          <w:szCs w:val="22"/>
        </w:rPr>
        <w:t xml:space="preserve"> financiară cu cele </w:t>
      </w:r>
      <w:r w:rsidRPr="008A31F5">
        <w:rPr>
          <w:rFonts w:cstheme="minorHAnsi"/>
          <w:szCs w:val="22"/>
        </w:rPr>
        <w:t>menționate</w:t>
      </w:r>
      <w:r w:rsidR="00C04936" w:rsidRPr="008A31F5">
        <w:rPr>
          <w:rFonts w:cstheme="minorHAnsi"/>
          <w:szCs w:val="22"/>
        </w:rPr>
        <w:t xml:space="preserve"> în restul planului de afaceri.</w:t>
      </w:r>
    </w:p>
    <w:p w14:paraId="0698B3EE" w14:textId="23F60E51" w:rsidR="00C04936" w:rsidRPr="008A31F5" w:rsidRDefault="00FC6078" w:rsidP="00C04936">
      <w:pPr>
        <w:pStyle w:val="ListParagraph"/>
        <w:widowControl w:val="0"/>
        <w:numPr>
          <w:ilvl w:val="1"/>
          <w:numId w:val="2"/>
        </w:numPr>
        <w:tabs>
          <w:tab w:val="left" w:pos="2835"/>
        </w:tabs>
        <w:autoSpaceDE w:val="0"/>
        <w:autoSpaceDN w:val="0"/>
        <w:adjustRightInd w:val="0"/>
        <w:spacing w:before="100" w:beforeAutospacing="1" w:after="100" w:afterAutospacing="1"/>
        <w:contextualSpacing/>
        <w:jc w:val="both"/>
        <w:rPr>
          <w:rFonts w:cstheme="minorHAnsi"/>
          <w:szCs w:val="22"/>
        </w:rPr>
      </w:pPr>
      <w:r w:rsidRPr="008A31F5">
        <w:rPr>
          <w:rFonts w:cstheme="minorHAnsi"/>
          <w:szCs w:val="22"/>
        </w:rPr>
        <w:t>Prezentați</w:t>
      </w:r>
      <w:r w:rsidR="00C04936" w:rsidRPr="008A31F5">
        <w:rPr>
          <w:rFonts w:cstheme="minorHAnsi"/>
          <w:szCs w:val="22"/>
        </w:rPr>
        <w:t xml:space="preserve">  sursele de </w:t>
      </w:r>
      <w:r w:rsidRPr="008A31F5">
        <w:rPr>
          <w:rFonts w:cstheme="minorHAnsi"/>
          <w:szCs w:val="22"/>
        </w:rPr>
        <w:t>finanțare</w:t>
      </w:r>
      <w:r w:rsidR="00C04936" w:rsidRPr="008A31F5">
        <w:rPr>
          <w:rFonts w:cstheme="minorHAnsi"/>
          <w:szCs w:val="22"/>
        </w:rPr>
        <w:t xml:space="preserve">  (activitatea de </w:t>
      </w:r>
      <w:r w:rsidRPr="008A31F5">
        <w:rPr>
          <w:rFonts w:cstheme="minorHAnsi"/>
          <w:szCs w:val="22"/>
        </w:rPr>
        <w:t>finanțare</w:t>
      </w:r>
      <w:r w:rsidR="00C04936" w:rsidRPr="008A31F5">
        <w:rPr>
          <w:rFonts w:cstheme="minorHAnsi"/>
          <w:szCs w:val="22"/>
        </w:rPr>
        <w:t xml:space="preserve">)  atrase pentru perioada de implementare </w:t>
      </w:r>
      <w:r w:rsidRPr="008A31F5">
        <w:rPr>
          <w:rFonts w:cstheme="minorHAnsi"/>
          <w:szCs w:val="22"/>
        </w:rPr>
        <w:t>și</w:t>
      </w:r>
      <w:r w:rsidR="00C04936" w:rsidRPr="008A31F5">
        <w:rPr>
          <w:rFonts w:cstheme="minorHAnsi"/>
          <w:szCs w:val="22"/>
        </w:rPr>
        <w:t xml:space="preserve"> operare, astfel încât să se demonstreze </w:t>
      </w:r>
      <w:r w:rsidRPr="008A31F5">
        <w:rPr>
          <w:rFonts w:cstheme="minorHAnsi"/>
          <w:szCs w:val="22"/>
        </w:rPr>
        <w:t>independența</w:t>
      </w:r>
      <w:r w:rsidR="00C04936" w:rsidRPr="008A31F5">
        <w:rPr>
          <w:rFonts w:cstheme="minorHAnsi"/>
          <w:szCs w:val="22"/>
        </w:rPr>
        <w:t xml:space="preserve"> financiară a </w:t>
      </w:r>
      <w:r w:rsidRPr="008A31F5">
        <w:rPr>
          <w:rFonts w:cstheme="minorHAnsi"/>
          <w:szCs w:val="22"/>
        </w:rPr>
        <w:t>entității</w:t>
      </w:r>
      <w:r w:rsidR="00C04936" w:rsidRPr="008A31F5">
        <w:rPr>
          <w:rFonts w:cstheme="minorHAnsi"/>
          <w:szCs w:val="22"/>
        </w:rPr>
        <w:t xml:space="preserve"> de inovare </w:t>
      </w:r>
      <w:r w:rsidRPr="008A31F5">
        <w:rPr>
          <w:rFonts w:cstheme="minorHAnsi"/>
          <w:szCs w:val="22"/>
        </w:rPr>
        <w:t>și</w:t>
      </w:r>
      <w:r w:rsidR="00C04936" w:rsidRPr="008A31F5">
        <w:rPr>
          <w:rFonts w:cstheme="minorHAnsi"/>
          <w:szCs w:val="22"/>
        </w:rPr>
        <w:t xml:space="preserve"> transfer tehnologic </w:t>
      </w:r>
      <w:r w:rsidRPr="008A31F5">
        <w:rPr>
          <w:rFonts w:cstheme="minorHAnsi"/>
          <w:szCs w:val="22"/>
        </w:rPr>
        <w:t>față</w:t>
      </w:r>
      <w:r w:rsidR="00C04936" w:rsidRPr="008A31F5">
        <w:rPr>
          <w:rFonts w:cstheme="minorHAnsi"/>
          <w:szCs w:val="22"/>
        </w:rPr>
        <w:t xml:space="preserve"> de bugetul de stat </w:t>
      </w:r>
      <w:r w:rsidRPr="008A31F5">
        <w:rPr>
          <w:rFonts w:cstheme="minorHAnsi"/>
          <w:szCs w:val="22"/>
        </w:rPr>
        <w:t>și</w:t>
      </w:r>
      <w:r w:rsidR="00C04936" w:rsidRPr="008A31F5">
        <w:rPr>
          <w:rFonts w:cstheme="minorHAnsi"/>
          <w:szCs w:val="22"/>
        </w:rPr>
        <w:t xml:space="preserve">/fondurile europene. </w:t>
      </w:r>
    </w:p>
    <w:p w14:paraId="2B3B6277" w14:textId="77777777" w:rsidR="00C04936" w:rsidRPr="00F71519" w:rsidRDefault="00C04936" w:rsidP="00C04936">
      <w:pPr>
        <w:pStyle w:val="ListParagraph"/>
        <w:tabs>
          <w:tab w:val="left" w:pos="2835"/>
        </w:tabs>
        <w:spacing w:before="100" w:beforeAutospacing="1" w:after="100" w:afterAutospacing="1"/>
        <w:ind w:left="624"/>
        <w:rPr>
          <w:rFonts w:cstheme="minorHAnsi"/>
          <w:color w:val="FF0000"/>
          <w:szCs w:val="22"/>
        </w:rPr>
      </w:pPr>
    </w:p>
    <w:p w14:paraId="203D4121" w14:textId="77777777" w:rsidR="00C04936" w:rsidRPr="008A31F5" w:rsidRDefault="00C04936" w:rsidP="00C04936">
      <w:pPr>
        <w:pStyle w:val="ListParagraph"/>
        <w:widowControl w:val="0"/>
        <w:numPr>
          <w:ilvl w:val="1"/>
          <w:numId w:val="2"/>
        </w:numPr>
        <w:autoSpaceDE w:val="0"/>
        <w:autoSpaceDN w:val="0"/>
        <w:adjustRightInd w:val="0"/>
        <w:spacing w:before="100" w:beforeAutospacing="1" w:after="100" w:afterAutospacing="1"/>
        <w:contextualSpacing/>
        <w:jc w:val="both"/>
        <w:rPr>
          <w:rFonts w:cstheme="minorHAnsi"/>
          <w:szCs w:val="22"/>
        </w:rPr>
      </w:pPr>
      <w:r w:rsidRPr="008A31F5">
        <w:rPr>
          <w:rFonts w:cstheme="minorHAnsi"/>
          <w:szCs w:val="22"/>
        </w:rPr>
        <w:t xml:space="preserve">Detaliați </w:t>
      </w:r>
      <w:r w:rsidRPr="008A31F5">
        <w:rPr>
          <w:rFonts w:cstheme="minorHAnsi"/>
          <w:b/>
          <w:szCs w:val="22"/>
        </w:rPr>
        <w:t>veniturile din exploatare</w:t>
      </w:r>
      <w:r w:rsidRPr="008A31F5">
        <w:rPr>
          <w:rFonts w:cstheme="minorHAnsi"/>
          <w:szCs w:val="22"/>
        </w:rPr>
        <w:t>:</w:t>
      </w:r>
    </w:p>
    <w:p w14:paraId="68F856EB" w14:textId="3456CC2D" w:rsidR="00C04936" w:rsidRPr="008A31F5" w:rsidRDefault="00C04936" w:rsidP="00C04936">
      <w:pPr>
        <w:pStyle w:val="ListParagraph"/>
        <w:widowControl w:val="0"/>
        <w:numPr>
          <w:ilvl w:val="2"/>
          <w:numId w:val="2"/>
        </w:numPr>
        <w:autoSpaceDE w:val="0"/>
        <w:autoSpaceDN w:val="0"/>
        <w:adjustRightInd w:val="0"/>
        <w:spacing w:before="100" w:beforeAutospacing="1" w:after="100" w:afterAutospacing="1"/>
        <w:contextualSpacing/>
        <w:jc w:val="both"/>
        <w:rPr>
          <w:rFonts w:cstheme="minorHAnsi"/>
          <w:szCs w:val="22"/>
        </w:rPr>
      </w:pPr>
      <w:r w:rsidRPr="008A31F5">
        <w:rPr>
          <w:rFonts w:cstheme="minorHAnsi"/>
          <w:szCs w:val="22"/>
        </w:rPr>
        <w:t xml:space="preserve">In proiecția veniturilor din exploatare se vor avea in vedere veniturile asupra cărora implementarea investiției produce efecte, respectiv rezultatele concrete din operarea infrastructurii sunt acele venituri legate nemijlocit de activitatea </w:t>
      </w:r>
      <w:r w:rsidR="00FC6078" w:rsidRPr="008A31F5">
        <w:rPr>
          <w:rFonts w:cstheme="minorHAnsi"/>
          <w:szCs w:val="22"/>
        </w:rPr>
        <w:t>entității</w:t>
      </w:r>
      <w:r w:rsidRPr="008A31F5">
        <w:rPr>
          <w:rFonts w:cstheme="minorHAnsi"/>
          <w:szCs w:val="22"/>
        </w:rPr>
        <w:t xml:space="preserve"> conform obiectului sau de activitate, rezultatul din </w:t>
      </w:r>
      <w:r w:rsidRPr="008A31F5">
        <w:rPr>
          <w:rFonts w:cstheme="minorHAnsi"/>
          <w:szCs w:val="22"/>
        </w:rPr>
        <w:lastRenderedPageBreak/>
        <w:t xml:space="preserve">exploatare </w:t>
      </w:r>
      <w:r w:rsidR="00FC6078" w:rsidRPr="008A31F5">
        <w:rPr>
          <w:rFonts w:cstheme="minorHAnsi"/>
          <w:szCs w:val="22"/>
        </w:rPr>
        <w:t>reflectând</w:t>
      </w:r>
      <w:r w:rsidRPr="008A31F5">
        <w:rPr>
          <w:rFonts w:cstheme="minorHAnsi"/>
          <w:szCs w:val="22"/>
        </w:rPr>
        <w:t xml:space="preserve"> rentabilitatea </w:t>
      </w:r>
      <w:r w:rsidR="00FC6078" w:rsidRPr="008A31F5">
        <w:rPr>
          <w:rFonts w:cstheme="minorHAnsi"/>
          <w:szCs w:val="22"/>
        </w:rPr>
        <w:t>activității</w:t>
      </w:r>
      <w:r w:rsidR="00FC6078">
        <w:rPr>
          <w:rFonts w:cstheme="minorHAnsi"/>
          <w:szCs w:val="22"/>
        </w:rPr>
        <w:t xml:space="preserve"> de și indirect, eficienț</w:t>
      </w:r>
      <w:r w:rsidRPr="008A31F5">
        <w:rPr>
          <w:rFonts w:cstheme="minorHAnsi"/>
          <w:szCs w:val="22"/>
        </w:rPr>
        <w:t>a deciziilor manageriale luate</w:t>
      </w:r>
      <w:r w:rsidR="00FC6078">
        <w:rPr>
          <w:rFonts w:cstheme="minorHAnsi"/>
          <w:szCs w:val="22"/>
        </w:rPr>
        <w:t>.</w:t>
      </w:r>
    </w:p>
    <w:p w14:paraId="1A2B5D99" w14:textId="77777777" w:rsidR="00C04936" w:rsidRDefault="00C04936" w:rsidP="00C04936">
      <w:pPr>
        <w:pStyle w:val="ListParagraph"/>
        <w:widowControl w:val="0"/>
        <w:numPr>
          <w:ilvl w:val="2"/>
          <w:numId w:val="2"/>
        </w:numPr>
        <w:autoSpaceDE w:val="0"/>
        <w:autoSpaceDN w:val="0"/>
        <w:adjustRightInd w:val="0"/>
        <w:spacing w:before="100" w:beforeAutospacing="1" w:after="100" w:afterAutospacing="1"/>
        <w:contextualSpacing/>
        <w:jc w:val="both"/>
        <w:rPr>
          <w:rFonts w:cstheme="minorHAnsi"/>
          <w:szCs w:val="22"/>
        </w:rPr>
      </w:pPr>
      <w:r w:rsidRPr="008A31F5">
        <w:rPr>
          <w:rFonts w:cstheme="minorHAnsi"/>
          <w:szCs w:val="22"/>
        </w:rPr>
        <w:t>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14:paraId="0CB28376" w14:textId="77777777" w:rsidR="00C04936" w:rsidRDefault="00C04936" w:rsidP="00C04936">
      <w:pPr>
        <w:pStyle w:val="ListParagraph"/>
        <w:spacing w:before="100" w:beforeAutospacing="1" w:after="100" w:afterAutospacing="1"/>
        <w:ind w:left="426"/>
        <w:rPr>
          <w:rFonts w:cstheme="minorHAnsi"/>
          <w:szCs w:val="22"/>
        </w:rPr>
      </w:pPr>
    </w:p>
    <w:p w14:paraId="376A0748" w14:textId="77777777" w:rsidR="00C04936" w:rsidRDefault="00C04936" w:rsidP="00C04936">
      <w:pPr>
        <w:pStyle w:val="ListParagraph"/>
        <w:spacing w:before="100" w:beforeAutospacing="1" w:after="100" w:afterAutospacing="1"/>
        <w:ind w:left="426"/>
        <w:rPr>
          <w:rFonts w:cstheme="minorHAnsi"/>
          <w:szCs w:val="22"/>
        </w:rPr>
      </w:pPr>
      <w:r>
        <w:rPr>
          <w:rFonts w:cstheme="minorHAnsi"/>
          <w:szCs w:val="22"/>
        </w:rPr>
        <w:t>ATENȚIE!</w:t>
      </w:r>
    </w:p>
    <w:p w14:paraId="79A61E95" w14:textId="7F3DA31A" w:rsidR="00C04936" w:rsidRPr="00557757" w:rsidRDefault="00C04936" w:rsidP="00C04936">
      <w:pPr>
        <w:pStyle w:val="ListParagraph"/>
        <w:spacing w:before="100" w:beforeAutospacing="1" w:after="100" w:afterAutospacing="1"/>
        <w:ind w:left="426"/>
        <w:rPr>
          <w:rFonts w:cstheme="minorHAnsi"/>
          <w:b/>
          <w:bCs/>
          <w:szCs w:val="22"/>
          <w:u w:val="single"/>
        </w:rPr>
      </w:pPr>
      <w:r w:rsidRPr="00557757">
        <w:rPr>
          <w:rFonts w:cstheme="minorHAnsi"/>
          <w:b/>
          <w:bCs/>
          <w:szCs w:val="22"/>
          <w:u w:val="single"/>
        </w:rPr>
        <w:t xml:space="preserve">Activitatea economică este pur auxiliară, cu alte cuvinte corespunde unei </w:t>
      </w:r>
      <w:r w:rsidR="00FC6078" w:rsidRPr="00557757">
        <w:rPr>
          <w:rFonts w:cstheme="minorHAnsi"/>
          <w:b/>
          <w:bCs/>
          <w:szCs w:val="22"/>
          <w:u w:val="single"/>
        </w:rPr>
        <w:t>activități</w:t>
      </w:r>
      <w:r w:rsidRPr="00557757">
        <w:rPr>
          <w:rFonts w:cstheme="minorHAnsi"/>
          <w:b/>
          <w:bCs/>
          <w:szCs w:val="22"/>
          <w:u w:val="single"/>
        </w:rPr>
        <w:t xml:space="preserve"> care este legată direct de </w:t>
      </w:r>
      <w:r w:rsidR="00FC6078" w:rsidRPr="00557757">
        <w:rPr>
          <w:rFonts w:cstheme="minorHAnsi"/>
          <w:b/>
          <w:bCs/>
          <w:szCs w:val="22"/>
          <w:u w:val="single"/>
        </w:rPr>
        <w:t>funcționarea</w:t>
      </w:r>
      <w:r w:rsidRPr="00557757">
        <w:rPr>
          <w:rFonts w:cstheme="minorHAnsi"/>
          <w:b/>
          <w:bCs/>
          <w:szCs w:val="22"/>
          <w:u w:val="single"/>
        </w:rPr>
        <w:t xml:space="preserve"> </w:t>
      </w:r>
      <w:r w:rsidR="00FC6078" w:rsidRPr="00557757">
        <w:rPr>
          <w:rFonts w:cstheme="minorHAnsi"/>
          <w:b/>
          <w:bCs/>
          <w:szCs w:val="22"/>
          <w:u w:val="single"/>
        </w:rPr>
        <w:t>organizației</w:t>
      </w:r>
      <w:r w:rsidRPr="00557757">
        <w:rPr>
          <w:rFonts w:cstheme="minorHAnsi"/>
          <w:b/>
          <w:bCs/>
          <w:szCs w:val="22"/>
          <w:u w:val="single"/>
        </w:rPr>
        <w:t xml:space="preserve"> de cercetare </w:t>
      </w:r>
      <w:r w:rsidR="00FC6078" w:rsidRPr="00557757">
        <w:rPr>
          <w:rFonts w:cstheme="minorHAnsi"/>
          <w:b/>
          <w:bCs/>
          <w:szCs w:val="22"/>
          <w:u w:val="single"/>
        </w:rPr>
        <w:t>și</w:t>
      </w:r>
      <w:r w:rsidRPr="00557757">
        <w:rPr>
          <w:rFonts w:cstheme="minorHAnsi"/>
          <w:b/>
          <w:bCs/>
          <w:szCs w:val="22"/>
          <w:u w:val="single"/>
        </w:rPr>
        <w:t xml:space="preserve"> este necesară pentru aceasta sau care este legată intrinsec de utilizarea </w:t>
      </w:r>
      <w:proofErr w:type="spellStart"/>
      <w:r w:rsidRPr="00557757">
        <w:rPr>
          <w:rFonts w:cstheme="minorHAnsi"/>
          <w:b/>
          <w:bCs/>
          <w:szCs w:val="22"/>
          <w:u w:val="single"/>
        </w:rPr>
        <w:t>noneconomică</w:t>
      </w:r>
      <w:proofErr w:type="spellEnd"/>
      <w:r w:rsidRPr="00557757">
        <w:rPr>
          <w:rFonts w:cstheme="minorHAnsi"/>
          <w:b/>
          <w:bCs/>
          <w:szCs w:val="22"/>
          <w:u w:val="single"/>
        </w:rPr>
        <w:t xml:space="preserve"> principală a acesteia </w:t>
      </w:r>
      <w:r w:rsidR="00FC6078" w:rsidRPr="00557757">
        <w:rPr>
          <w:rFonts w:cstheme="minorHAnsi"/>
          <w:b/>
          <w:bCs/>
          <w:szCs w:val="22"/>
          <w:u w:val="single"/>
        </w:rPr>
        <w:t>și</w:t>
      </w:r>
      <w:r w:rsidRPr="00557757">
        <w:rPr>
          <w:rFonts w:cstheme="minorHAnsi"/>
          <w:b/>
          <w:bCs/>
          <w:szCs w:val="22"/>
          <w:u w:val="single"/>
        </w:rPr>
        <w:t xml:space="preserve"> care are un domeniu de aplicare limitat. </w:t>
      </w:r>
    </w:p>
    <w:p w14:paraId="3F06201C" w14:textId="2F74AD1B" w:rsidR="00C04936" w:rsidRPr="00557757" w:rsidRDefault="00C04936" w:rsidP="00C04936">
      <w:pPr>
        <w:pStyle w:val="ListParagraph"/>
        <w:spacing w:before="100" w:beforeAutospacing="1" w:after="100" w:afterAutospacing="1"/>
        <w:ind w:left="426"/>
        <w:rPr>
          <w:rFonts w:cstheme="minorHAnsi"/>
          <w:b/>
          <w:bCs/>
          <w:szCs w:val="22"/>
          <w:u w:val="single"/>
        </w:rPr>
      </w:pPr>
      <w:r w:rsidRPr="00557757">
        <w:rPr>
          <w:rFonts w:cstheme="minorHAnsi"/>
          <w:b/>
          <w:bCs/>
          <w:szCs w:val="22"/>
          <w:u w:val="single"/>
        </w:rPr>
        <w:t xml:space="preserve">Se va considera că </w:t>
      </w:r>
      <w:r w:rsidR="00FC6078" w:rsidRPr="00557757">
        <w:rPr>
          <w:rFonts w:cstheme="minorHAnsi"/>
          <w:b/>
          <w:bCs/>
          <w:szCs w:val="22"/>
          <w:u w:val="single"/>
        </w:rPr>
        <w:t>așa</w:t>
      </w:r>
      <w:r w:rsidRPr="00557757">
        <w:rPr>
          <w:rFonts w:cstheme="minorHAnsi"/>
          <w:b/>
          <w:bCs/>
          <w:szCs w:val="22"/>
          <w:u w:val="single"/>
        </w:rPr>
        <w:t xml:space="preserve"> stau lucrurile atunci când </w:t>
      </w:r>
      <w:r w:rsidR="00FC6078" w:rsidRPr="00557757">
        <w:rPr>
          <w:rFonts w:cstheme="minorHAnsi"/>
          <w:b/>
          <w:bCs/>
          <w:szCs w:val="22"/>
          <w:u w:val="single"/>
        </w:rPr>
        <w:t>activitățile</w:t>
      </w:r>
      <w:r w:rsidRPr="00557757">
        <w:rPr>
          <w:rFonts w:cstheme="minorHAnsi"/>
          <w:b/>
          <w:bCs/>
          <w:szCs w:val="22"/>
          <w:u w:val="single"/>
        </w:rPr>
        <w:t xml:space="preserve"> economice consumă exact </w:t>
      </w:r>
      <w:r w:rsidR="00FC6078" w:rsidRPr="00557757">
        <w:rPr>
          <w:rFonts w:cstheme="minorHAnsi"/>
          <w:b/>
          <w:bCs/>
          <w:szCs w:val="22"/>
          <w:u w:val="single"/>
        </w:rPr>
        <w:t>aceiași</w:t>
      </w:r>
      <w:r w:rsidRPr="00557757">
        <w:rPr>
          <w:rFonts w:cstheme="minorHAnsi"/>
          <w:b/>
          <w:bCs/>
          <w:szCs w:val="22"/>
          <w:u w:val="single"/>
        </w:rPr>
        <w:t xml:space="preserve"> factori (de exemplu, materiale, echipamente, </w:t>
      </w:r>
      <w:r w:rsidR="00FC6078" w:rsidRPr="00557757">
        <w:rPr>
          <w:rFonts w:cstheme="minorHAnsi"/>
          <w:b/>
          <w:bCs/>
          <w:szCs w:val="22"/>
          <w:u w:val="single"/>
        </w:rPr>
        <w:t>forță</w:t>
      </w:r>
      <w:r w:rsidRPr="00557757">
        <w:rPr>
          <w:rFonts w:cstheme="minorHAnsi"/>
          <w:b/>
          <w:bCs/>
          <w:szCs w:val="22"/>
          <w:u w:val="single"/>
        </w:rPr>
        <w:t xml:space="preserve"> de muncă </w:t>
      </w:r>
      <w:r w:rsidR="00FC6078" w:rsidRPr="00557757">
        <w:rPr>
          <w:rFonts w:cstheme="minorHAnsi"/>
          <w:b/>
          <w:bCs/>
          <w:szCs w:val="22"/>
          <w:u w:val="single"/>
        </w:rPr>
        <w:t>și</w:t>
      </w:r>
      <w:r w:rsidRPr="00557757">
        <w:rPr>
          <w:rFonts w:cstheme="minorHAnsi"/>
          <w:b/>
          <w:bCs/>
          <w:szCs w:val="22"/>
          <w:u w:val="single"/>
        </w:rPr>
        <w:t xml:space="preserve"> capital fix) ca </w:t>
      </w:r>
      <w:r w:rsidR="00FC6078" w:rsidRPr="00557757">
        <w:rPr>
          <w:rFonts w:cstheme="minorHAnsi"/>
          <w:b/>
          <w:bCs/>
          <w:szCs w:val="22"/>
          <w:u w:val="single"/>
        </w:rPr>
        <w:t>și</w:t>
      </w:r>
      <w:r w:rsidRPr="00557757">
        <w:rPr>
          <w:rFonts w:cstheme="minorHAnsi"/>
          <w:b/>
          <w:bCs/>
          <w:szCs w:val="22"/>
          <w:u w:val="single"/>
        </w:rPr>
        <w:t xml:space="preserve"> </w:t>
      </w:r>
      <w:r w:rsidR="00FC6078" w:rsidRPr="00557757">
        <w:rPr>
          <w:rFonts w:cstheme="minorHAnsi"/>
          <w:b/>
          <w:bCs/>
          <w:szCs w:val="22"/>
          <w:u w:val="single"/>
        </w:rPr>
        <w:t>activitățile</w:t>
      </w:r>
      <w:r w:rsidRPr="00557757">
        <w:rPr>
          <w:rFonts w:cstheme="minorHAnsi"/>
          <w:b/>
          <w:bCs/>
          <w:szCs w:val="22"/>
          <w:u w:val="single"/>
        </w:rPr>
        <w:t xml:space="preserve"> </w:t>
      </w:r>
      <w:proofErr w:type="spellStart"/>
      <w:r w:rsidRPr="00557757">
        <w:rPr>
          <w:rFonts w:cstheme="minorHAnsi"/>
          <w:b/>
          <w:bCs/>
          <w:szCs w:val="22"/>
          <w:u w:val="single"/>
        </w:rPr>
        <w:t>noneconomice</w:t>
      </w:r>
      <w:proofErr w:type="spellEnd"/>
      <w:r w:rsidRPr="00557757">
        <w:rPr>
          <w:rFonts w:cstheme="minorHAnsi"/>
          <w:b/>
          <w:bCs/>
          <w:szCs w:val="22"/>
          <w:u w:val="single"/>
        </w:rPr>
        <w:t>, iar capacitatea alocată în fiecare an unei astfel de activități economice nu va depăși 20 % din capacitatea anuală totală a infrastructurii de cercetare. Obținerea de venituri prin participarea în proiecte de cercetare   nu este considerată activitate economică.</w:t>
      </w:r>
    </w:p>
    <w:p w14:paraId="690AA21E" w14:textId="2F3EADA3" w:rsidR="00C04936" w:rsidRPr="00557757" w:rsidRDefault="00C04936" w:rsidP="00C04936">
      <w:pPr>
        <w:pStyle w:val="ListParagraph"/>
        <w:spacing w:before="100" w:beforeAutospacing="1" w:after="100" w:afterAutospacing="1"/>
        <w:ind w:left="426"/>
        <w:rPr>
          <w:rFonts w:cstheme="minorHAnsi"/>
          <w:b/>
          <w:bCs/>
          <w:szCs w:val="22"/>
          <w:u w:val="single"/>
        </w:rPr>
      </w:pPr>
      <w:r w:rsidRPr="00557757">
        <w:rPr>
          <w:rFonts w:cstheme="minorHAnsi"/>
          <w:b/>
          <w:bCs/>
          <w:szCs w:val="22"/>
          <w:u w:val="single"/>
        </w:rPr>
        <w:t>Fără a aduce atingere celo</w:t>
      </w:r>
      <w:r w:rsidR="00FC6078">
        <w:rPr>
          <w:rFonts w:cstheme="minorHAnsi"/>
          <w:b/>
          <w:bCs/>
          <w:szCs w:val="22"/>
          <w:u w:val="single"/>
        </w:rPr>
        <w:t>r</w:t>
      </w:r>
      <w:r w:rsidRPr="00557757">
        <w:rPr>
          <w:rFonts w:cstheme="minorHAnsi"/>
          <w:b/>
          <w:bCs/>
          <w:szCs w:val="22"/>
          <w:u w:val="single"/>
        </w:rPr>
        <w:t xml:space="preserve"> mai sus prezentate, în cazul în care organizațiile de cercetare sau infrastructurile de cerce tare sunt utilizate pentru a desfășura activități de natură economică, cum ar fi închirierea de echipamente sau de laboratoare către întreprinderi, furnizarea de servicii către întreprinderi sau desfășurarea de activități de cerce tare contractuală, finanțarea din fonduri publice a activităților economice respective va fi, în general, considerată ajutor de stat.</w:t>
      </w:r>
    </w:p>
    <w:p w14:paraId="392238AA" w14:textId="4D7F2679" w:rsidR="00C04936" w:rsidRPr="00C610B9" w:rsidRDefault="00C04936" w:rsidP="00C04936">
      <w:pPr>
        <w:spacing w:before="100" w:beforeAutospacing="1" w:after="100" w:afterAutospacing="1"/>
        <w:rPr>
          <w:rFonts w:cstheme="minorHAnsi"/>
          <w:szCs w:val="22"/>
        </w:rPr>
      </w:pPr>
      <w:r w:rsidRPr="00C610B9">
        <w:rPr>
          <w:rFonts w:cstheme="minorHAnsi"/>
          <w:szCs w:val="22"/>
        </w:rPr>
        <w:t xml:space="preserve">Completați cu toate tipurile/ categoriile de </w:t>
      </w:r>
      <w:r w:rsidRPr="00C610B9">
        <w:rPr>
          <w:rFonts w:cstheme="minorHAnsi"/>
          <w:b/>
          <w:szCs w:val="22"/>
        </w:rPr>
        <w:t>venituri</w:t>
      </w:r>
      <w:r w:rsidRPr="00C610B9">
        <w:rPr>
          <w:rFonts w:cstheme="minorHAnsi"/>
          <w:szCs w:val="22"/>
        </w:rPr>
        <w:t xml:space="preserve"> ale </w:t>
      </w:r>
      <w:r w:rsidR="00FC6078" w:rsidRPr="00C610B9">
        <w:rPr>
          <w:rFonts w:cstheme="minorHAnsi"/>
          <w:szCs w:val="22"/>
        </w:rPr>
        <w:t>entității</w:t>
      </w:r>
      <w:r w:rsidRPr="00C610B9">
        <w:rPr>
          <w:rFonts w:cstheme="minorHAnsi"/>
          <w:szCs w:val="22"/>
        </w:rPr>
        <w:t xml:space="preserve">  (venituri din </w:t>
      </w:r>
      <w:r w:rsidR="00FC6078" w:rsidRPr="00C610B9">
        <w:rPr>
          <w:rFonts w:cstheme="minorHAnsi"/>
          <w:szCs w:val="22"/>
        </w:rPr>
        <w:t>redevențe</w:t>
      </w:r>
      <w:r w:rsidRPr="00C610B9">
        <w:rPr>
          <w:rFonts w:cstheme="minorHAnsi"/>
          <w:szCs w:val="22"/>
        </w:rPr>
        <w:t xml:space="preserve">, ca urmare a realizării transferului tehnologic;  venituri din </w:t>
      </w:r>
      <w:r w:rsidR="00FC6078" w:rsidRPr="00C610B9">
        <w:rPr>
          <w:rFonts w:cstheme="minorHAnsi"/>
          <w:szCs w:val="22"/>
        </w:rPr>
        <w:t>consultanță</w:t>
      </w:r>
      <w:r w:rsidRPr="00C610B9">
        <w:rPr>
          <w:rFonts w:cstheme="minorHAnsi"/>
          <w:szCs w:val="22"/>
        </w:rPr>
        <w:t xml:space="preserve"> </w:t>
      </w:r>
      <w:r w:rsidR="00FC6078" w:rsidRPr="00C610B9">
        <w:rPr>
          <w:rFonts w:cstheme="minorHAnsi"/>
          <w:szCs w:val="22"/>
        </w:rPr>
        <w:t>și</w:t>
      </w:r>
      <w:r w:rsidR="00FC6078">
        <w:rPr>
          <w:rFonts w:cstheme="minorHAnsi"/>
          <w:szCs w:val="22"/>
        </w:rPr>
        <w:t xml:space="preserve"> asistență tehnică</w:t>
      </w:r>
      <w:r w:rsidRPr="00C610B9">
        <w:rPr>
          <w:rFonts w:cstheme="minorHAnsi"/>
          <w:szCs w:val="22"/>
        </w:rPr>
        <w:t xml:space="preserve"> de specialitate; venituri din închiriere </w:t>
      </w:r>
      <w:r w:rsidR="00FC6078" w:rsidRPr="00C610B9">
        <w:rPr>
          <w:rFonts w:cstheme="minorHAnsi"/>
          <w:szCs w:val="22"/>
        </w:rPr>
        <w:t>spații</w:t>
      </w:r>
      <w:r w:rsidRPr="00C610B9">
        <w:rPr>
          <w:rFonts w:cstheme="minorHAnsi"/>
          <w:szCs w:val="22"/>
        </w:rPr>
        <w:t xml:space="preserve">/sală de </w:t>
      </w:r>
      <w:r w:rsidR="00FC6078" w:rsidRPr="00C610B9">
        <w:rPr>
          <w:rFonts w:cstheme="minorHAnsi"/>
          <w:szCs w:val="22"/>
        </w:rPr>
        <w:t>conferință</w:t>
      </w:r>
      <w:r w:rsidRPr="00C610B9">
        <w:rPr>
          <w:rFonts w:cstheme="minorHAnsi"/>
          <w:szCs w:val="22"/>
        </w:rPr>
        <w:t xml:space="preserve">; venituri din închirierea de utilaje </w:t>
      </w:r>
      <w:r w:rsidR="00FC6078" w:rsidRPr="00C610B9">
        <w:rPr>
          <w:rFonts w:cstheme="minorHAnsi"/>
          <w:szCs w:val="22"/>
        </w:rPr>
        <w:t>și</w:t>
      </w:r>
      <w:r w:rsidRPr="00C610B9">
        <w:rPr>
          <w:rFonts w:cstheme="minorHAnsi"/>
          <w:szCs w:val="22"/>
        </w:rPr>
        <w:t xml:space="preserve"> echipamente; venituri din transmiterea drepturilor de proprietate intelectuală </w:t>
      </w:r>
      <w:r w:rsidR="00FC6078" w:rsidRPr="00C610B9">
        <w:rPr>
          <w:rFonts w:cstheme="minorHAnsi"/>
          <w:szCs w:val="22"/>
        </w:rPr>
        <w:t>și</w:t>
      </w:r>
      <w:r w:rsidRPr="00C610B9">
        <w:rPr>
          <w:rFonts w:cstheme="minorHAnsi"/>
          <w:szCs w:val="22"/>
        </w:rPr>
        <w:t xml:space="preserve"> exploatarea acestora; venituri din urmărirea modului de respectare a dreptului de exploatare a </w:t>
      </w:r>
      <w:r w:rsidR="00FC6078" w:rsidRPr="00C610B9">
        <w:rPr>
          <w:rFonts w:cstheme="minorHAnsi"/>
          <w:szCs w:val="22"/>
        </w:rPr>
        <w:t>proprietății</w:t>
      </w:r>
      <w:r w:rsidRPr="00C610B9">
        <w:rPr>
          <w:rFonts w:cstheme="minorHAnsi"/>
          <w:szCs w:val="22"/>
        </w:rPr>
        <w:t xml:space="preserve"> intelectuale; alte venituri din exploatare, alte venituri din prestarea serviciilor în domeniu, etc..):</w:t>
      </w:r>
    </w:p>
    <w:tbl>
      <w:tblPr>
        <w:tblStyle w:val="TableGrid"/>
        <w:tblW w:w="13954" w:type="dxa"/>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tblLook w:val="04A0" w:firstRow="1" w:lastRow="0" w:firstColumn="1" w:lastColumn="0" w:noHBand="0" w:noVBand="1"/>
      </w:tblPr>
      <w:tblGrid>
        <w:gridCol w:w="1186"/>
        <w:gridCol w:w="576"/>
        <w:gridCol w:w="803"/>
        <w:gridCol w:w="1127"/>
        <w:gridCol w:w="1127"/>
        <w:gridCol w:w="2176"/>
        <w:gridCol w:w="576"/>
        <w:gridCol w:w="803"/>
        <w:gridCol w:w="1127"/>
        <w:gridCol w:w="2228"/>
        <w:gridCol w:w="2225"/>
      </w:tblGrid>
      <w:tr w:rsidR="00C04936" w:rsidRPr="00423F2C" w14:paraId="1C544D34" w14:textId="77777777" w:rsidTr="005B6082">
        <w:tc>
          <w:tcPr>
            <w:tcW w:w="1186" w:type="dxa"/>
            <w:vMerge w:val="restart"/>
            <w:shd w:val="clear" w:color="auto" w:fill="B4C6E7" w:themeFill="accent1" w:themeFillTint="66"/>
            <w:vAlign w:val="center"/>
          </w:tcPr>
          <w:p w14:paraId="4ADEE835" w14:textId="77777777" w:rsidR="00C04936" w:rsidRPr="00423F2C" w:rsidRDefault="00C04936" w:rsidP="005B6082">
            <w:pPr>
              <w:spacing w:before="100" w:beforeAutospacing="1" w:after="100" w:afterAutospacing="1"/>
              <w:jc w:val="center"/>
              <w:rPr>
                <w:rFonts w:asciiTheme="minorHAnsi" w:hAnsiTheme="minorHAnsi" w:cstheme="minorHAnsi"/>
                <w:szCs w:val="22"/>
              </w:rPr>
            </w:pPr>
            <w:r w:rsidRPr="00423F2C">
              <w:rPr>
                <w:rFonts w:asciiTheme="minorHAnsi" w:hAnsiTheme="minorHAnsi" w:cstheme="minorHAnsi"/>
                <w:szCs w:val="22"/>
              </w:rPr>
              <w:t>Denumire serviciu</w:t>
            </w:r>
          </w:p>
        </w:tc>
        <w:tc>
          <w:tcPr>
            <w:tcW w:w="5809" w:type="dxa"/>
            <w:gridSpan w:val="5"/>
            <w:shd w:val="clear" w:color="auto" w:fill="B4C6E7" w:themeFill="accent1" w:themeFillTint="66"/>
            <w:vAlign w:val="center"/>
          </w:tcPr>
          <w:p w14:paraId="647F1005" w14:textId="77777777" w:rsidR="00C04936" w:rsidRPr="00423F2C" w:rsidRDefault="00C04936" w:rsidP="005B6082">
            <w:pPr>
              <w:spacing w:before="100" w:beforeAutospacing="1" w:after="100" w:afterAutospacing="1"/>
              <w:jc w:val="center"/>
              <w:rPr>
                <w:rFonts w:asciiTheme="minorHAnsi" w:hAnsiTheme="minorHAnsi" w:cstheme="minorHAnsi"/>
                <w:b/>
                <w:szCs w:val="22"/>
              </w:rPr>
            </w:pPr>
            <w:r w:rsidRPr="00423F2C">
              <w:rPr>
                <w:rFonts w:asciiTheme="minorHAnsi" w:hAnsiTheme="minorHAnsi" w:cstheme="minorHAnsi"/>
                <w:b/>
                <w:szCs w:val="22"/>
              </w:rPr>
              <w:t>AN 1</w:t>
            </w:r>
          </w:p>
        </w:tc>
        <w:tc>
          <w:tcPr>
            <w:tcW w:w="6959" w:type="dxa"/>
            <w:gridSpan w:val="5"/>
            <w:shd w:val="clear" w:color="auto" w:fill="B4C6E7" w:themeFill="accent1" w:themeFillTint="66"/>
            <w:vAlign w:val="center"/>
          </w:tcPr>
          <w:p w14:paraId="799676B1" w14:textId="77777777" w:rsidR="00C04936" w:rsidRPr="00423F2C" w:rsidRDefault="00C04936" w:rsidP="005B6082">
            <w:pPr>
              <w:spacing w:before="100" w:beforeAutospacing="1" w:after="100" w:afterAutospacing="1"/>
              <w:jc w:val="center"/>
              <w:rPr>
                <w:rFonts w:asciiTheme="minorHAnsi" w:hAnsiTheme="minorHAnsi" w:cstheme="minorHAnsi"/>
                <w:b/>
                <w:szCs w:val="22"/>
              </w:rPr>
            </w:pPr>
            <w:r w:rsidRPr="00423F2C">
              <w:rPr>
                <w:rFonts w:asciiTheme="minorHAnsi" w:hAnsiTheme="minorHAnsi" w:cstheme="minorHAnsi"/>
                <w:b/>
                <w:szCs w:val="22"/>
              </w:rPr>
              <w:t>AN 2</w:t>
            </w:r>
          </w:p>
        </w:tc>
      </w:tr>
      <w:tr w:rsidR="005B6082" w:rsidRPr="00423F2C" w14:paraId="46F7C4CA" w14:textId="77777777" w:rsidTr="005B6082">
        <w:tc>
          <w:tcPr>
            <w:tcW w:w="1186" w:type="dxa"/>
            <w:vMerge/>
            <w:shd w:val="clear" w:color="auto" w:fill="B4C6E7" w:themeFill="accent1" w:themeFillTint="66"/>
            <w:vAlign w:val="center"/>
          </w:tcPr>
          <w:p w14:paraId="692282C1" w14:textId="77777777" w:rsidR="00C04936" w:rsidRPr="00423F2C" w:rsidRDefault="00C04936" w:rsidP="005B6082">
            <w:pPr>
              <w:spacing w:before="100" w:beforeAutospacing="1" w:after="100" w:afterAutospacing="1"/>
              <w:jc w:val="center"/>
              <w:rPr>
                <w:rFonts w:asciiTheme="minorHAnsi" w:hAnsiTheme="minorHAnsi" w:cstheme="minorHAnsi"/>
                <w:szCs w:val="22"/>
              </w:rPr>
            </w:pPr>
          </w:p>
        </w:tc>
        <w:tc>
          <w:tcPr>
            <w:tcW w:w="576" w:type="dxa"/>
            <w:shd w:val="clear" w:color="auto" w:fill="B4C6E7" w:themeFill="accent1" w:themeFillTint="66"/>
            <w:vAlign w:val="center"/>
          </w:tcPr>
          <w:p w14:paraId="6BFF0F29" w14:textId="77777777" w:rsidR="00C04936" w:rsidRPr="00423F2C" w:rsidRDefault="00C04936" w:rsidP="005B6082">
            <w:pPr>
              <w:spacing w:before="100" w:beforeAutospacing="1" w:after="100" w:afterAutospacing="1"/>
              <w:jc w:val="center"/>
              <w:rPr>
                <w:rFonts w:asciiTheme="minorHAnsi" w:hAnsiTheme="minorHAnsi" w:cstheme="minorHAnsi"/>
                <w:szCs w:val="22"/>
              </w:rPr>
            </w:pPr>
            <w:r w:rsidRPr="00423F2C">
              <w:rPr>
                <w:rFonts w:asciiTheme="minorHAnsi" w:hAnsiTheme="minorHAnsi" w:cstheme="minorHAnsi"/>
                <w:szCs w:val="22"/>
              </w:rPr>
              <w:t>UM</w:t>
            </w:r>
          </w:p>
        </w:tc>
        <w:tc>
          <w:tcPr>
            <w:tcW w:w="803" w:type="dxa"/>
            <w:shd w:val="clear" w:color="auto" w:fill="B4C6E7" w:themeFill="accent1" w:themeFillTint="66"/>
            <w:vAlign w:val="center"/>
          </w:tcPr>
          <w:p w14:paraId="32F58B0F" w14:textId="77777777" w:rsidR="00C04936" w:rsidRPr="00423F2C" w:rsidRDefault="00C04936" w:rsidP="005B6082">
            <w:pPr>
              <w:spacing w:before="100" w:beforeAutospacing="1" w:after="100" w:afterAutospacing="1"/>
              <w:jc w:val="center"/>
              <w:rPr>
                <w:rFonts w:asciiTheme="minorHAnsi" w:hAnsiTheme="minorHAnsi" w:cstheme="minorHAnsi"/>
                <w:szCs w:val="22"/>
              </w:rPr>
            </w:pPr>
            <w:r w:rsidRPr="00423F2C">
              <w:rPr>
                <w:rFonts w:asciiTheme="minorHAnsi" w:hAnsiTheme="minorHAnsi" w:cstheme="minorHAnsi"/>
                <w:szCs w:val="22"/>
              </w:rPr>
              <w:t>Preț unitar (lei)</w:t>
            </w:r>
          </w:p>
        </w:tc>
        <w:tc>
          <w:tcPr>
            <w:tcW w:w="1127" w:type="dxa"/>
            <w:shd w:val="clear" w:color="auto" w:fill="B4C6E7" w:themeFill="accent1" w:themeFillTint="66"/>
            <w:vAlign w:val="center"/>
          </w:tcPr>
          <w:p w14:paraId="10E49F56" w14:textId="77777777" w:rsidR="00C04936" w:rsidRPr="00423F2C" w:rsidRDefault="00C04936" w:rsidP="005B6082">
            <w:pPr>
              <w:spacing w:before="100" w:beforeAutospacing="1" w:after="100" w:afterAutospacing="1"/>
              <w:jc w:val="center"/>
              <w:rPr>
                <w:rFonts w:asciiTheme="minorHAnsi" w:hAnsiTheme="minorHAnsi" w:cstheme="minorHAnsi"/>
                <w:szCs w:val="22"/>
              </w:rPr>
            </w:pPr>
            <w:r w:rsidRPr="00423F2C">
              <w:rPr>
                <w:rFonts w:asciiTheme="minorHAnsi" w:hAnsiTheme="minorHAnsi" w:cstheme="minorHAnsi"/>
                <w:szCs w:val="22"/>
              </w:rPr>
              <w:t>Cantitate estimată, lunar</w:t>
            </w:r>
          </w:p>
        </w:tc>
        <w:tc>
          <w:tcPr>
            <w:tcW w:w="1127" w:type="dxa"/>
            <w:shd w:val="clear" w:color="auto" w:fill="B4C6E7" w:themeFill="accent1" w:themeFillTint="66"/>
            <w:vAlign w:val="center"/>
          </w:tcPr>
          <w:p w14:paraId="2DC15466" w14:textId="77777777" w:rsidR="00C04936" w:rsidRPr="00423F2C" w:rsidRDefault="00C04936" w:rsidP="005B6082">
            <w:pPr>
              <w:spacing w:before="100" w:beforeAutospacing="1" w:after="100" w:afterAutospacing="1"/>
              <w:jc w:val="center"/>
              <w:rPr>
                <w:rFonts w:asciiTheme="minorHAnsi" w:hAnsiTheme="minorHAnsi" w:cstheme="minorHAnsi"/>
                <w:szCs w:val="22"/>
              </w:rPr>
            </w:pPr>
            <w:r w:rsidRPr="00423F2C">
              <w:rPr>
                <w:rFonts w:asciiTheme="minorHAnsi" w:hAnsiTheme="minorHAnsi" w:cstheme="minorHAnsi"/>
                <w:szCs w:val="22"/>
              </w:rPr>
              <w:t>Cantitate estimată, AN 1 (lei)</w:t>
            </w:r>
          </w:p>
        </w:tc>
        <w:tc>
          <w:tcPr>
            <w:tcW w:w="2176" w:type="dxa"/>
            <w:shd w:val="clear" w:color="auto" w:fill="B4C6E7" w:themeFill="accent1" w:themeFillTint="66"/>
            <w:vAlign w:val="center"/>
          </w:tcPr>
          <w:p w14:paraId="6CCFA2B2" w14:textId="77777777" w:rsidR="00C04936" w:rsidRPr="00423F2C" w:rsidRDefault="00C04936" w:rsidP="005B6082">
            <w:pPr>
              <w:spacing w:before="100" w:beforeAutospacing="1" w:after="100" w:afterAutospacing="1"/>
              <w:jc w:val="center"/>
              <w:rPr>
                <w:rFonts w:asciiTheme="minorHAnsi" w:hAnsiTheme="minorHAnsi" w:cstheme="minorHAnsi"/>
                <w:szCs w:val="22"/>
              </w:rPr>
            </w:pPr>
            <w:r w:rsidRPr="00423F2C">
              <w:rPr>
                <w:rFonts w:asciiTheme="minorHAnsi" w:hAnsiTheme="minorHAnsi" w:cstheme="minorHAnsi"/>
                <w:szCs w:val="22"/>
              </w:rPr>
              <w:t>Valoare estimată, AN 1 (lei)</w:t>
            </w:r>
          </w:p>
        </w:tc>
        <w:tc>
          <w:tcPr>
            <w:tcW w:w="576" w:type="dxa"/>
            <w:shd w:val="clear" w:color="auto" w:fill="B4C6E7" w:themeFill="accent1" w:themeFillTint="66"/>
            <w:vAlign w:val="center"/>
          </w:tcPr>
          <w:p w14:paraId="74A1781A" w14:textId="77777777" w:rsidR="00C04936" w:rsidRPr="00423F2C" w:rsidRDefault="00C04936" w:rsidP="005B6082">
            <w:pPr>
              <w:spacing w:before="100" w:beforeAutospacing="1" w:after="100" w:afterAutospacing="1"/>
              <w:jc w:val="center"/>
              <w:rPr>
                <w:rFonts w:asciiTheme="minorHAnsi" w:hAnsiTheme="minorHAnsi" w:cstheme="minorHAnsi"/>
                <w:szCs w:val="22"/>
              </w:rPr>
            </w:pPr>
            <w:r w:rsidRPr="00423F2C">
              <w:rPr>
                <w:rFonts w:asciiTheme="minorHAnsi" w:hAnsiTheme="minorHAnsi" w:cstheme="minorHAnsi"/>
                <w:szCs w:val="22"/>
              </w:rPr>
              <w:t>UM</w:t>
            </w:r>
          </w:p>
        </w:tc>
        <w:tc>
          <w:tcPr>
            <w:tcW w:w="803" w:type="dxa"/>
            <w:shd w:val="clear" w:color="auto" w:fill="B4C6E7" w:themeFill="accent1" w:themeFillTint="66"/>
            <w:vAlign w:val="center"/>
          </w:tcPr>
          <w:p w14:paraId="71897DF2" w14:textId="77777777" w:rsidR="00C04936" w:rsidRPr="00423F2C" w:rsidRDefault="00C04936" w:rsidP="005B6082">
            <w:pPr>
              <w:spacing w:before="100" w:beforeAutospacing="1" w:after="100" w:afterAutospacing="1"/>
              <w:jc w:val="center"/>
              <w:rPr>
                <w:rFonts w:asciiTheme="minorHAnsi" w:hAnsiTheme="minorHAnsi" w:cstheme="minorHAnsi"/>
                <w:szCs w:val="22"/>
              </w:rPr>
            </w:pPr>
            <w:r w:rsidRPr="00423F2C">
              <w:rPr>
                <w:rFonts w:asciiTheme="minorHAnsi" w:hAnsiTheme="minorHAnsi" w:cstheme="minorHAnsi"/>
                <w:szCs w:val="22"/>
              </w:rPr>
              <w:t>Preț unitar (lei)</w:t>
            </w:r>
          </w:p>
        </w:tc>
        <w:tc>
          <w:tcPr>
            <w:tcW w:w="1127" w:type="dxa"/>
            <w:shd w:val="clear" w:color="auto" w:fill="B4C6E7" w:themeFill="accent1" w:themeFillTint="66"/>
            <w:vAlign w:val="center"/>
          </w:tcPr>
          <w:p w14:paraId="42B19A89" w14:textId="77777777" w:rsidR="00C04936" w:rsidRPr="00423F2C" w:rsidRDefault="00C04936" w:rsidP="005B6082">
            <w:pPr>
              <w:spacing w:before="100" w:beforeAutospacing="1" w:after="100" w:afterAutospacing="1"/>
              <w:jc w:val="center"/>
              <w:rPr>
                <w:rFonts w:asciiTheme="minorHAnsi" w:hAnsiTheme="minorHAnsi" w:cstheme="minorHAnsi"/>
                <w:szCs w:val="22"/>
              </w:rPr>
            </w:pPr>
            <w:r w:rsidRPr="00423F2C">
              <w:rPr>
                <w:rFonts w:asciiTheme="minorHAnsi" w:hAnsiTheme="minorHAnsi" w:cstheme="minorHAnsi"/>
                <w:szCs w:val="22"/>
              </w:rPr>
              <w:t>Cantitate estimată, lunar</w:t>
            </w:r>
          </w:p>
        </w:tc>
        <w:tc>
          <w:tcPr>
            <w:tcW w:w="2228" w:type="dxa"/>
            <w:shd w:val="clear" w:color="auto" w:fill="B4C6E7" w:themeFill="accent1" w:themeFillTint="66"/>
            <w:vAlign w:val="center"/>
          </w:tcPr>
          <w:p w14:paraId="328249B8" w14:textId="77777777" w:rsidR="00C04936" w:rsidRPr="00423F2C" w:rsidRDefault="00C04936" w:rsidP="005B6082">
            <w:pPr>
              <w:spacing w:before="100" w:beforeAutospacing="1" w:after="100" w:afterAutospacing="1"/>
              <w:jc w:val="center"/>
              <w:rPr>
                <w:rFonts w:asciiTheme="minorHAnsi" w:hAnsiTheme="minorHAnsi" w:cstheme="minorHAnsi"/>
                <w:szCs w:val="22"/>
              </w:rPr>
            </w:pPr>
            <w:r w:rsidRPr="00423F2C">
              <w:rPr>
                <w:rFonts w:asciiTheme="minorHAnsi" w:hAnsiTheme="minorHAnsi" w:cstheme="minorHAnsi"/>
                <w:szCs w:val="22"/>
              </w:rPr>
              <w:t>Cantitate estimată, AN 2 (lei)</w:t>
            </w:r>
          </w:p>
        </w:tc>
        <w:tc>
          <w:tcPr>
            <w:tcW w:w="2225" w:type="dxa"/>
            <w:shd w:val="clear" w:color="auto" w:fill="B4C6E7" w:themeFill="accent1" w:themeFillTint="66"/>
            <w:vAlign w:val="center"/>
          </w:tcPr>
          <w:p w14:paraId="4B52EA6A" w14:textId="77777777" w:rsidR="00C04936" w:rsidRPr="00423F2C" w:rsidRDefault="00C04936" w:rsidP="005B6082">
            <w:pPr>
              <w:spacing w:before="100" w:beforeAutospacing="1" w:after="100" w:afterAutospacing="1"/>
              <w:jc w:val="center"/>
              <w:rPr>
                <w:rFonts w:asciiTheme="minorHAnsi" w:hAnsiTheme="minorHAnsi" w:cstheme="minorHAnsi"/>
                <w:szCs w:val="22"/>
              </w:rPr>
            </w:pPr>
            <w:r w:rsidRPr="00423F2C">
              <w:rPr>
                <w:rFonts w:asciiTheme="minorHAnsi" w:hAnsiTheme="minorHAnsi" w:cstheme="minorHAnsi"/>
                <w:szCs w:val="22"/>
              </w:rPr>
              <w:t>Valoare estimată, AN 2 (lei)</w:t>
            </w:r>
          </w:p>
        </w:tc>
      </w:tr>
      <w:tr w:rsidR="005B6082" w:rsidRPr="00423F2C" w14:paraId="1B0ED5D3" w14:textId="77777777" w:rsidTr="005B6082">
        <w:tc>
          <w:tcPr>
            <w:tcW w:w="1186" w:type="dxa"/>
          </w:tcPr>
          <w:p w14:paraId="2A4562E2"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576" w:type="dxa"/>
          </w:tcPr>
          <w:p w14:paraId="42EF485A"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803" w:type="dxa"/>
          </w:tcPr>
          <w:p w14:paraId="70B76CC6"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1127" w:type="dxa"/>
          </w:tcPr>
          <w:p w14:paraId="47D4DE17"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1127" w:type="dxa"/>
          </w:tcPr>
          <w:p w14:paraId="4C59036D"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2176" w:type="dxa"/>
          </w:tcPr>
          <w:p w14:paraId="0DE55C18"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576" w:type="dxa"/>
          </w:tcPr>
          <w:p w14:paraId="330AC2FC"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803" w:type="dxa"/>
          </w:tcPr>
          <w:p w14:paraId="3EE71537"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1127" w:type="dxa"/>
          </w:tcPr>
          <w:p w14:paraId="4225A663"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2228" w:type="dxa"/>
          </w:tcPr>
          <w:p w14:paraId="396D01C7"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2225" w:type="dxa"/>
          </w:tcPr>
          <w:p w14:paraId="25E9F2A8" w14:textId="77777777" w:rsidR="00C04936" w:rsidRPr="00423F2C" w:rsidRDefault="00C04936" w:rsidP="005B6082">
            <w:pPr>
              <w:spacing w:before="100" w:beforeAutospacing="1" w:after="100" w:afterAutospacing="1"/>
              <w:rPr>
                <w:rFonts w:asciiTheme="minorHAnsi" w:hAnsiTheme="minorHAnsi" w:cstheme="minorHAnsi"/>
                <w:szCs w:val="22"/>
              </w:rPr>
            </w:pPr>
          </w:p>
        </w:tc>
      </w:tr>
      <w:tr w:rsidR="005B6082" w:rsidRPr="00423F2C" w14:paraId="2D349551" w14:textId="77777777" w:rsidTr="005B6082">
        <w:tc>
          <w:tcPr>
            <w:tcW w:w="1186" w:type="dxa"/>
          </w:tcPr>
          <w:p w14:paraId="232DBB5F"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576" w:type="dxa"/>
          </w:tcPr>
          <w:p w14:paraId="2C79FC70"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803" w:type="dxa"/>
          </w:tcPr>
          <w:p w14:paraId="5ED60EC1"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1127" w:type="dxa"/>
          </w:tcPr>
          <w:p w14:paraId="5500F98C"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1127" w:type="dxa"/>
          </w:tcPr>
          <w:p w14:paraId="21725E3B"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2176" w:type="dxa"/>
          </w:tcPr>
          <w:p w14:paraId="3B95C644"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576" w:type="dxa"/>
          </w:tcPr>
          <w:p w14:paraId="7BE3E775"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803" w:type="dxa"/>
          </w:tcPr>
          <w:p w14:paraId="71335BA7"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1127" w:type="dxa"/>
          </w:tcPr>
          <w:p w14:paraId="5A500217"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2228" w:type="dxa"/>
          </w:tcPr>
          <w:p w14:paraId="4A6CFFE6"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2225" w:type="dxa"/>
          </w:tcPr>
          <w:p w14:paraId="52A208B3" w14:textId="77777777" w:rsidR="00C04936" w:rsidRPr="00423F2C" w:rsidRDefault="00C04936" w:rsidP="005B6082">
            <w:pPr>
              <w:spacing w:before="100" w:beforeAutospacing="1" w:after="100" w:afterAutospacing="1"/>
              <w:rPr>
                <w:rFonts w:asciiTheme="minorHAnsi" w:hAnsiTheme="minorHAnsi" w:cstheme="minorHAnsi"/>
                <w:szCs w:val="22"/>
              </w:rPr>
            </w:pPr>
          </w:p>
        </w:tc>
      </w:tr>
      <w:tr w:rsidR="005B6082" w:rsidRPr="00423F2C" w14:paraId="53937A93" w14:textId="77777777" w:rsidTr="005B6082">
        <w:tc>
          <w:tcPr>
            <w:tcW w:w="1186" w:type="dxa"/>
          </w:tcPr>
          <w:p w14:paraId="5551198B"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576" w:type="dxa"/>
          </w:tcPr>
          <w:p w14:paraId="234DD086"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803" w:type="dxa"/>
          </w:tcPr>
          <w:p w14:paraId="7B457526"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1127" w:type="dxa"/>
          </w:tcPr>
          <w:p w14:paraId="32AC3628"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1127" w:type="dxa"/>
          </w:tcPr>
          <w:p w14:paraId="13A6600B"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2176" w:type="dxa"/>
          </w:tcPr>
          <w:p w14:paraId="70BF52B8"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576" w:type="dxa"/>
          </w:tcPr>
          <w:p w14:paraId="76D55D0B"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803" w:type="dxa"/>
          </w:tcPr>
          <w:p w14:paraId="725F671A"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1127" w:type="dxa"/>
          </w:tcPr>
          <w:p w14:paraId="5103573E"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2228" w:type="dxa"/>
          </w:tcPr>
          <w:p w14:paraId="0836B6AD"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2225" w:type="dxa"/>
          </w:tcPr>
          <w:p w14:paraId="360AB376" w14:textId="77777777" w:rsidR="00C04936" w:rsidRPr="00423F2C" w:rsidRDefault="00C04936" w:rsidP="005B6082">
            <w:pPr>
              <w:spacing w:before="100" w:beforeAutospacing="1" w:after="100" w:afterAutospacing="1"/>
              <w:rPr>
                <w:rFonts w:asciiTheme="minorHAnsi" w:hAnsiTheme="minorHAnsi" w:cstheme="minorHAnsi"/>
                <w:szCs w:val="22"/>
              </w:rPr>
            </w:pPr>
          </w:p>
        </w:tc>
      </w:tr>
      <w:tr w:rsidR="005B6082" w:rsidRPr="00423F2C" w14:paraId="2F1944E9" w14:textId="77777777" w:rsidTr="005B6082">
        <w:tc>
          <w:tcPr>
            <w:tcW w:w="1186" w:type="dxa"/>
          </w:tcPr>
          <w:p w14:paraId="5BD248E5"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576" w:type="dxa"/>
          </w:tcPr>
          <w:p w14:paraId="2D435DD2"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803" w:type="dxa"/>
          </w:tcPr>
          <w:p w14:paraId="0C7318F5"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1127" w:type="dxa"/>
          </w:tcPr>
          <w:p w14:paraId="36913669"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1127" w:type="dxa"/>
          </w:tcPr>
          <w:p w14:paraId="7BE137F4"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2176" w:type="dxa"/>
          </w:tcPr>
          <w:p w14:paraId="0A2C755E"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576" w:type="dxa"/>
          </w:tcPr>
          <w:p w14:paraId="669F5603"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803" w:type="dxa"/>
          </w:tcPr>
          <w:p w14:paraId="09B39A25"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1127" w:type="dxa"/>
          </w:tcPr>
          <w:p w14:paraId="4A2D23E1"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2228" w:type="dxa"/>
          </w:tcPr>
          <w:p w14:paraId="40C64F8C"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2225" w:type="dxa"/>
          </w:tcPr>
          <w:p w14:paraId="12E67B6A" w14:textId="77777777" w:rsidR="00C04936" w:rsidRPr="00423F2C" w:rsidRDefault="00C04936" w:rsidP="005B6082">
            <w:pPr>
              <w:spacing w:before="100" w:beforeAutospacing="1" w:after="100" w:afterAutospacing="1"/>
              <w:rPr>
                <w:rFonts w:asciiTheme="minorHAnsi" w:hAnsiTheme="minorHAnsi" w:cstheme="minorHAnsi"/>
                <w:szCs w:val="22"/>
              </w:rPr>
            </w:pPr>
          </w:p>
        </w:tc>
      </w:tr>
      <w:tr w:rsidR="005B6082" w:rsidRPr="00423F2C" w14:paraId="19C86D4B" w14:textId="77777777" w:rsidTr="005B6082">
        <w:tc>
          <w:tcPr>
            <w:tcW w:w="1186" w:type="dxa"/>
          </w:tcPr>
          <w:p w14:paraId="77756958"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576" w:type="dxa"/>
          </w:tcPr>
          <w:p w14:paraId="6E5758D7"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803" w:type="dxa"/>
          </w:tcPr>
          <w:p w14:paraId="27F82452"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1127" w:type="dxa"/>
          </w:tcPr>
          <w:p w14:paraId="75962D23"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1127" w:type="dxa"/>
          </w:tcPr>
          <w:p w14:paraId="1D4E7F45"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2176" w:type="dxa"/>
          </w:tcPr>
          <w:p w14:paraId="67752EBD"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576" w:type="dxa"/>
          </w:tcPr>
          <w:p w14:paraId="158EFD1A"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803" w:type="dxa"/>
          </w:tcPr>
          <w:p w14:paraId="29908C43"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1127" w:type="dxa"/>
          </w:tcPr>
          <w:p w14:paraId="2961BA90"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2228" w:type="dxa"/>
          </w:tcPr>
          <w:p w14:paraId="253EE016"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2225" w:type="dxa"/>
          </w:tcPr>
          <w:p w14:paraId="78276130" w14:textId="77777777" w:rsidR="00C04936" w:rsidRPr="00423F2C" w:rsidRDefault="00C04936" w:rsidP="005B6082">
            <w:pPr>
              <w:spacing w:before="100" w:beforeAutospacing="1" w:after="100" w:afterAutospacing="1"/>
              <w:rPr>
                <w:rFonts w:asciiTheme="minorHAnsi" w:hAnsiTheme="minorHAnsi" w:cstheme="minorHAnsi"/>
                <w:szCs w:val="22"/>
              </w:rPr>
            </w:pPr>
          </w:p>
        </w:tc>
      </w:tr>
      <w:tr w:rsidR="005B6082" w:rsidRPr="00423F2C" w14:paraId="0676BC1E" w14:textId="77777777" w:rsidTr="005B6082">
        <w:tc>
          <w:tcPr>
            <w:tcW w:w="1186" w:type="dxa"/>
          </w:tcPr>
          <w:p w14:paraId="39159DA7"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576" w:type="dxa"/>
          </w:tcPr>
          <w:p w14:paraId="0D4DED7B"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803" w:type="dxa"/>
          </w:tcPr>
          <w:p w14:paraId="019C4B0C"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1127" w:type="dxa"/>
          </w:tcPr>
          <w:p w14:paraId="63F7CA26"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1127" w:type="dxa"/>
          </w:tcPr>
          <w:p w14:paraId="3412F5E3"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2176" w:type="dxa"/>
          </w:tcPr>
          <w:p w14:paraId="566FE1DA"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576" w:type="dxa"/>
          </w:tcPr>
          <w:p w14:paraId="1D38409D"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803" w:type="dxa"/>
          </w:tcPr>
          <w:p w14:paraId="12138767"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1127" w:type="dxa"/>
          </w:tcPr>
          <w:p w14:paraId="123E2F05"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2228" w:type="dxa"/>
          </w:tcPr>
          <w:p w14:paraId="769E99EC"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2225" w:type="dxa"/>
          </w:tcPr>
          <w:p w14:paraId="3D83DB09" w14:textId="77777777" w:rsidR="00C04936" w:rsidRPr="00423F2C" w:rsidRDefault="00C04936" w:rsidP="005B6082">
            <w:pPr>
              <w:spacing w:before="100" w:beforeAutospacing="1" w:after="100" w:afterAutospacing="1"/>
              <w:rPr>
                <w:rFonts w:asciiTheme="minorHAnsi" w:hAnsiTheme="minorHAnsi" w:cstheme="minorHAnsi"/>
                <w:szCs w:val="22"/>
              </w:rPr>
            </w:pPr>
          </w:p>
        </w:tc>
      </w:tr>
      <w:tr w:rsidR="005B6082" w:rsidRPr="00423F2C" w14:paraId="2D17AE11" w14:textId="77777777" w:rsidTr="005B6082">
        <w:tc>
          <w:tcPr>
            <w:tcW w:w="1186" w:type="dxa"/>
          </w:tcPr>
          <w:p w14:paraId="141B8831"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576" w:type="dxa"/>
          </w:tcPr>
          <w:p w14:paraId="7F44899A"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803" w:type="dxa"/>
          </w:tcPr>
          <w:p w14:paraId="035FD5EE"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1127" w:type="dxa"/>
          </w:tcPr>
          <w:p w14:paraId="0E9EBE0A"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1127" w:type="dxa"/>
          </w:tcPr>
          <w:p w14:paraId="7AED5068"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2176" w:type="dxa"/>
          </w:tcPr>
          <w:p w14:paraId="7D32B09F"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576" w:type="dxa"/>
          </w:tcPr>
          <w:p w14:paraId="1CAEB3EF"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803" w:type="dxa"/>
          </w:tcPr>
          <w:p w14:paraId="75398826"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1127" w:type="dxa"/>
          </w:tcPr>
          <w:p w14:paraId="3B292014"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2228" w:type="dxa"/>
          </w:tcPr>
          <w:p w14:paraId="33C065ED"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2225" w:type="dxa"/>
          </w:tcPr>
          <w:p w14:paraId="7712F396" w14:textId="77777777" w:rsidR="00C04936" w:rsidRPr="00423F2C" w:rsidRDefault="00C04936" w:rsidP="005B6082">
            <w:pPr>
              <w:spacing w:before="100" w:beforeAutospacing="1" w:after="100" w:afterAutospacing="1"/>
              <w:rPr>
                <w:rFonts w:asciiTheme="minorHAnsi" w:hAnsiTheme="minorHAnsi" w:cstheme="minorHAnsi"/>
                <w:szCs w:val="22"/>
              </w:rPr>
            </w:pPr>
          </w:p>
        </w:tc>
      </w:tr>
      <w:tr w:rsidR="005B6082" w:rsidRPr="00423F2C" w14:paraId="68128739" w14:textId="77777777" w:rsidTr="005B6082">
        <w:tc>
          <w:tcPr>
            <w:tcW w:w="1186" w:type="dxa"/>
          </w:tcPr>
          <w:p w14:paraId="007D7D4C"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576" w:type="dxa"/>
          </w:tcPr>
          <w:p w14:paraId="693C8C25"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803" w:type="dxa"/>
          </w:tcPr>
          <w:p w14:paraId="52D968D8"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1127" w:type="dxa"/>
          </w:tcPr>
          <w:p w14:paraId="79980001"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1127" w:type="dxa"/>
          </w:tcPr>
          <w:p w14:paraId="574528E3"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2176" w:type="dxa"/>
          </w:tcPr>
          <w:p w14:paraId="133E767E"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576" w:type="dxa"/>
          </w:tcPr>
          <w:p w14:paraId="5E547412"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803" w:type="dxa"/>
          </w:tcPr>
          <w:p w14:paraId="68F5CE7F"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1127" w:type="dxa"/>
          </w:tcPr>
          <w:p w14:paraId="38FFD6EC"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2228" w:type="dxa"/>
          </w:tcPr>
          <w:p w14:paraId="49E4EE15"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2225" w:type="dxa"/>
          </w:tcPr>
          <w:p w14:paraId="6E8E6701" w14:textId="77777777" w:rsidR="00C04936" w:rsidRPr="00423F2C" w:rsidRDefault="00C04936" w:rsidP="005B6082">
            <w:pPr>
              <w:spacing w:before="100" w:beforeAutospacing="1" w:after="100" w:afterAutospacing="1"/>
              <w:rPr>
                <w:rFonts w:asciiTheme="minorHAnsi" w:hAnsiTheme="minorHAnsi" w:cstheme="minorHAnsi"/>
                <w:szCs w:val="22"/>
              </w:rPr>
            </w:pPr>
          </w:p>
        </w:tc>
      </w:tr>
      <w:tr w:rsidR="005B6082" w:rsidRPr="00423F2C" w14:paraId="2AEFA971" w14:textId="77777777" w:rsidTr="005B6082">
        <w:tc>
          <w:tcPr>
            <w:tcW w:w="1186" w:type="dxa"/>
          </w:tcPr>
          <w:p w14:paraId="29DA8B45"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576" w:type="dxa"/>
          </w:tcPr>
          <w:p w14:paraId="401DAFAE"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803" w:type="dxa"/>
          </w:tcPr>
          <w:p w14:paraId="4DE98957"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1127" w:type="dxa"/>
          </w:tcPr>
          <w:p w14:paraId="1346B45C"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1127" w:type="dxa"/>
          </w:tcPr>
          <w:p w14:paraId="1A81FA87"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2176" w:type="dxa"/>
          </w:tcPr>
          <w:p w14:paraId="0774BD00"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576" w:type="dxa"/>
          </w:tcPr>
          <w:p w14:paraId="24836612"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803" w:type="dxa"/>
          </w:tcPr>
          <w:p w14:paraId="5FEF7570"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1127" w:type="dxa"/>
          </w:tcPr>
          <w:p w14:paraId="00792CAC"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2228" w:type="dxa"/>
          </w:tcPr>
          <w:p w14:paraId="43B373F0" w14:textId="77777777" w:rsidR="00C04936" w:rsidRPr="00423F2C" w:rsidRDefault="00C04936" w:rsidP="005B6082">
            <w:pPr>
              <w:spacing w:before="100" w:beforeAutospacing="1" w:after="100" w:afterAutospacing="1"/>
              <w:rPr>
                <w:rFonts w:asciiTheme="minorHAnsi" w:hAnsiTheme="minorHAnsi" w:cstheme="minorHAnsi"/>
                <w:szCs w:val="22"/>
              </w:rPr>
            </w:pPr>
          </w:p>
        </w:tc>
        <w:tc>
          <w:tcPr>
            <w:tcW w:w="2225" w:type="dxa"/>
          </w:tcPr>
          <w:p w14:paraId="56739388" w14:textId="77777777" w:rsidR="00C04936" w:rsidRPr="00423F2C" w:rsidRDefault="00C04936" w:rsidP="005B6082">
            <w:pPr>
              <w:spacing w:before="100" w:beforeAutospacing="1" w:after="100" w:afterAutospacing="1"/>
              <w:rPr>
                <w:rFonts w:asciiTheme="minorHAnsi" w:hAnsiTheme="minorHAnsi" w:cstheme="minorHAnsi"/>
                <w:szCs w:val="22"/>
              </w:rPr>
            </w:pPr>
          </w:p>
        </w:tc>
      </w:tr>
      <w:tr w:rsidR="00B37EB4" w:rsidRPr="00423F2C" w14:paraId="74B38ADF" w14:textId="77777777" w:rsidTr="005B6082">
        <w:tc>
          <w:tcPr>
            <w:tcW w:w="1186" w:type="dxa"/>
          </w:tcPr>
          <w:p w14:paraId="2F68173C" w14:textId="77777777" w:rsidR="00B37EB4" w:rsidRPr="00423F2C" w:rsidRDefault="00B37EB4" w:rsidP="005B6082">
            <w:pPr>
              <w:spacing w:before="100" w:beforeAutospacing="1" w:after="100" w:afterAutospacing="1"/>
              <w:rPr>
                <w:rFonts w:asciiTheme="minorHAnsi" w:hAnsiTheme="minorHAnsi" w:cstheme="minorHAnsi"/>
                <w:szCs w:val="22"/>
              </w:rPr>
            </w:pPr>
          </w:p>
        </w:tc>
        <w:tc>
          <w:tcPr>
            <w:tcW w:w="576" w:type="dxa"/>
          </w:tcPr>
          <w:p w14:paraId="475028AC" w14:textId="77777777" w:rsidR="00B37EB4" w:rsidRPr="00423F2C" w:rsidRDefault="00B37EB4" w:rsidP="005B6082">
            <w:pPr>
              <w:spacing w:before="100" w:beforeAutospacing="1" w:after="100" w:afterAutospacing="1"/>
              <w:rPr>
                <w:rFonts w:asciiTheme="minorHAnsi" w:hAnsiTheme="minorHAnsi" w:cstheme="minorHAnsi"/>
                <w:szCs w:val="22"/>
              </w:rPr>
            </w:pPr>
          </w:p>
        </w:tc>
        <w:tc>
          <w:tcPr>
            <w:tcW w:w="803" w:type="dxa"/>
          </w:tcPr>
          <w:p w14:paraId="69351A16" w14:textId="77777777" w:rsidR="00B37EB4" w:rsidRPr="00423F2C" w:rsidRDefault="00B37EB4" w:rsidP="005B6082">
            <w:pPr>
              <w:spacing w:before="100" w:beforeAutospacing="1" w:after="100" w:afterAutospacing="1"/>
              <w:rPr>
                <w:rFonts w:asciiTheme="minorHAnsi" w:hAnsiTheme="minorHAnsi" w:cstheme="minorHAnsi"/>
                <w:szCs w:val="22"/>
              </w:rPr>
            </w:pPr>
          </w:p>
        </w:tc>
        <w:tc>
          <w:tcPr>
            <w:tcW w:w="1127" w:type="dxa"/>
          </w:tcPr>
          <w:p w14:paraId="3536A266" w14:textId="77777777" w:rsidR="00B37EB4" w:rsidRPr="00423F2C" w:rsidRDefault="00B37EB4" w:rsidP="005B6082">
            <w:pPr>
              <w:spacing w:before="100" w:beforeAutospacing="1" w:after="100" w:afterAutospacing="1"/>
              <w:rPr>
                <w:rFonts w:asciiTheme="minorHAnsi" w:hAnsiTheme="minorHAnsi" w:cstheme="minorHAnsi"/>
                <w:szCs w:val="22"/>
              </w:rPr>
            </w:pPr>
          </w:p>
        </w:tc>
        <w:tc>
          <w:tcPr>
            <w:tcW w:w="1127" w:type="dxa"/>
          </w:tcPr>
          <w:p w14:paraId="0C00E5D2" w14:textId="77777777" w:rsidR="00B37EB4" w:rsidRPr="00423F2C" w:rsidRDefault="00B37EB4" w:rsidP="005B6082">
            <w:pPr>
              <w:spacing w:before="100" w:beforeAutospacing="1" w:after="100" w:afterAutospacing="1"/>
              <w:rPr>
                <w:rFonts w:asciiTheme="minorHAnsi" w:hAnsiTheme="minorHAnsi" w:cstheme="minorHAnsi"/>
                <w:szCs w:val="22"/>
              </w:rPr>
            </w:pPr>
          </w:p>
        </w:tc>
        <w:tc>
          <w:tcPr>
            <w:tcW w:w="2176" w:type="dxa"/>
          </w:tcPr>
          <w:p w14:paraId="197D56B3" w14:textId="77777777" w:rsidR="00B37EB4" w:rsidRPr="00423F2C" w:rsidRDefault="00B37EB4" w:rsidP="005B6082">
            <w:pPr>
              <w:spacing w:before="100" w:beforeAutospacing="1" w:after="100" w:afterAutospacing="1"/>
              <w:rPr>
                <w:rFonts w:asciiTheme="minorHAnsi" w:hAnsiTheme="minorHAnsi" w:cstheme="minorHAnsi"/>
                <w:szCs w:val="22"/>
              </w:rPr>
            </w:pPr>
          </w:p>
        </w:tc>
        <w:tc>
          <w:tcPr>
            <w:tcW w:w="576" w:type="dxa"/>
          </w:tcPr>
          <w:p w14:paraId="7873C759" w14:textId="77777777" w:rsidR="00B37EB4" w:rsidRPr="00423F2C" w:rsidRDefault="00B37EB4" w:rsidP="005B6082">
            <w:pPr>
              <w:spacing w:before="100" w:beforeAutospacing="1" w:after="100" w:afterAutospacing="1"/>
              <w:rPr>
                <w:rFonts w:asciiTheme="minorHAnsi" w:hAnsiTheme="minorHAnsi" w:cstheme="minorHAnsi"/>
                <w:szCs w:val="22"/>
              </w:rPr>
            </w:pPr>
          </w:p>
        </w:tc>
        <w:tc>
          <w:tcPr>
            <w:tcW w:w="803" w:type="dxa"/>
          </w:tcPr>
          <w:p w14:paraId="0CB395A0" w14:textId="77777777" w:rsidR="00B37EB4" w:rsidRPr="00423F2C" w:rsidRDefault="00B37EB4" w:rsidP="005B6082">
            <w:pPr>
              <w:spacing w:before="100" w:beforeAutospacing="1" w:after="100" w:afterAutospacing="1"/>
              <w:rPr>
                <w:rFonts w:asciiTheme="minorHAnsi" w:hAnsiTheme="minorHAnsi" w:cstheme="minorHAnsi"/>
                <w:szCs w:val="22"/>
              </w:rPr>
            </w:pPr>
          </w:p>
        </w:tc>
        <w:tc>
          <w:tcPr>
            <w:tcW w:w="1127" w:type="dxa"/>
          </w:tcPr>
          <w:p w14:paraId="607FCB01" w14:textId="77777777" w:rsidR="00B37EB4" w:rsidRPr="00423F2C" w:rsidRDefault="00B37EB4" w:rsidP="005B6082">
            <w:pPr>
              <w:spacing w:before="100" w:beforeAutospacing="1" w:after="100" w:afterAutospacing="1"/>
              <w:rPr>
                <w:rFonts w:asciiTheme="minorHAnsi" w:hAnsiTheme="minorHAnsi" w:cstheme="minorHAnsi"/>
                <w:szCs w:val="22"/>
              </w:rPr>
            </w:pPr>
          </w:p>
        </w:tc>
        <w:tc>
          <w:tcPr>
            <w:tcW w:w="2228" w:type="dxa"/>
          </w:tcPr>
          <w:p w14:paraId="219BC1D4" w14:textId="77777777" w:rsidR="00B37EB4" w:rsidRPr="00423F2C" w:rsidRDefault="00B37EB4" w:rsidP="005B6082">
            <w:pPr>
              <w:spacing w:before="100" w:beforeAutospacing="1" w:after="100" w:afterAutospacing="1"/>
              <w:rPr>
                <w:rFonts w:asciiTheme="minorHAnsi" w:hAnsiTheme="minorHAnsi" w:cstheme="minorHAnsi"/>
                <w:szCs w:val="22"/>
              </w:rPr>
            </w:pPr>
          </w:p>
        </w:tc>
        <w:tc>
          <w:tcPr>
            <w:tcW w:w="2225" w:type="dxa"/>
          </w:tcPr>
          <w:p w14:paraId="6F679B09" w14:textId="77777777" w:rsidR="00B37EB4" w:rsidRPr="00423F2C" w:rsidRDefault="00B37EB4" w:rsidP="005B6082">
            <w:pPr>
              <w:spacing w:before="100" w:beforeAutospacing="1" w:after="100" w:afterAutospacing="1"/>
              <w:rPr>
                <w:rFonts w:asciiTheme="minorHAnsi" w:hAnsiTheme="minorHAnsi" w:cstheme="minorHAnsi"/>
                <w:szCs w:val="22"/>
              </w:rPr>
            </w:pPr>
          </w:p>
        </w:tc>
      </w:tr>
      <w:tr w:rsidR="00C04936" w:rsidRPr="00423F2C" w14:paraId="63EFE08E" w14:textId="77777777" w:rsidTr="005B6082">
        <w:tc>
          <w:tcPr>
            <w:tcW w:w="1186" w:type="dxa"/>
            <w:vMerge w:val="restart"/>
            <w:shd w:val="clear" w:color="auto" w:fill="B4C6E7" w:themeFill="accent1" w:themeFillTint="66"/>
            <w:vAlign w:val="center"/>
          </w:tcPr>
          <w:p w14:paraId="47441025" w14:textId="77777777" w:rsidR="00C04936" w:rsidRPr="00423F2C" w:rsidRDefault="00C04936" w:rsidP="005B6082">
            <w:pPr>
              <w:spacing w:before="100" w:beforeAutospacing="1" w:after="100" w:afterAutospacing="1"/>
              <w:jc w:val="center"/>
              <w:rPr>
                <w:rFonts w:asciiTheme="minorHAnsi" w:hAnsiTheme="minorHAnsi" w:cstheme="minorHAnsi"/>
                <w:szCs w:val="22"/>
              </w:rPr>
            </w:pPr>
            <w:r w:rsidRPr="00423F2C">
              <w:rPr>
                <w:rFonts w:asciiTheme="minorHAnsi" w:hAnsiTheme="minorHAnsi" w:cstheme="minorHAnsi"/>
                <w:szCs w:val="22"/>
              </w:rPr>
              <w:t>Denumire serviciu</w:t>
            </w:r>
          </w:p>
        </w:tc>
        <w:tc>
          <w:tcPr>
            <w:tcW w:w="5809" w:type="dxa"/>
            <w:gridSpan w:val="5"/>
            <w:shd w:val="clear" w:color="auto" w:fill="B4C6E7" w:themeFill="accent1" w:themeFillTint="66"/>
            <w:vAlign w:val="center"/>
          </w:tcPr>
          <w:p w14:paraId="192C28D8" w14:textId="77777777" w:rsidR="00C04936" w:rsidRPr="00423F2C" w:rsidRDefault="00C04936" w:rsidP="005B6082">
            <w:pPr>
              <w:spacing w:before="100" w:beforeAutospacing="1" w:after="100" w:afterAutospacing="1"/>
              <w:jc w:val="center"/>
              <w:rPr>
                <w:rFonts w:asciiTheme="minorHAnsi" w:hAnsiTheme="minorHAnsi" w:cstheme="minorHAnsi"/>
                <w:b/>
                <w:szCs w:val="22"/>
              </w:rPr>
            </w:pPr>
            <w:r w:rsidRPr="00423F2C">
              <w:rPr>
                <w:rFonts w:asciiTheme="minorHAnsi" w:hAnsiTheme="minorHAnsi" w:cstheme="minorHAnsi"/>
                <w:b/>
                <w:szCs w:val="22"/>
              </w:rPr>
              <w:t>AN 3</w:t>
            </w:r>
          </w:p>
        </w:tc>
        <w:tc>
          <w:tcPr>
            <w:tcW w:w="6959" w:type="dxa"/>
            <w:gridSpan w:val="5"/>
            <w:shd w:val="clear" w:color="auto" w:fill="B4C6E7" w:themeFill="accent1" w:themeFillTint="66"/>
            <w:vAlign w:val="center"/>
          </w:tcPr>
          <w:p w14:paraId="4E27B24C" w14:textId="77777777" w:rsidR="00C04936" w:rsidRPr="00423F2C" w:rsidRDefault="00C04936" w:rsidP="005B6082">
            <w:pPr>
              <w:spacing w:before="100" w:beforeAutospacing="1" w:after="100" w:afterAutospacing="1"/>
              <w:jc w:val="center"/>
              <w:rPr>
                <w:rFonts w:asciiTheme="minorHAnsi" w:hAnsiTheme="minorHAnsi" w:cstheme="minorHAnsi"/>
                <w:b/>
                <w:szCs w:val="22"/>
              </w:rPr>
            </w:pPr>
            <w:r w:rsidRPr="00423F2C">
              <w:rPr>
                <w:rFonts w:asciiTheme="minorHAnsi" w:hAnsiTheme="minorHAnsi" w:cstheme="minorHAnsi"/>
                <w:b/>
                <w:szCs w:val="22"/>
              </w:rPr>
              <w:t>… AN n</w:t>
            </w:r>
          </w:p>
        </w:tc>
      </w:tr>
      <w:tr w:rsidR="005B6082" w:rsidRPr="00423F2C" w14:paraId="4496E180" w14:textId="77777777" w:rsidTr="005B6082">
        <w:tc>
          <w:tcPr>
            <w:tcW w:w="1186" w:type="dxa"/>
            <w:vMerge/>
            <w:shd w:val="clear" w:color="auto" w:fill="B4C6E7" w:themeFill="accent1" w:themeFillTint="66"/>
            <w:vAlign w:val="center"/>
          </w:tcPr>
          <w:p w14:paraId="0486845A" w14:textId="77777777" w:rsidR="00C04936" w:rsidRPr="00423F2C" w:rsidRDefault="00C04936" w:rsidP="005B6082">
            <w:pPr>
              <w:spacing w:before="100" w:beforeAutospacing="1" w:after="100" w:afterAutospacing="1"/>
              <w:jc w:val="center"/>
              <w:rPr>
                <w:rFonts w:asciiTheme="minorHAnsi" w:hAnsiTheme="minorHAnsi" w:cstheme="minorHAnsi"/>
                <w:szCs w:val="22"/>
              </w:rPr>
            </w:pPr>
          </w:p>
        </w:tc>
        <w:tc>
          <w:tcPr>
            <w:tcW w:w="576" w:type="dxa"/>
            <w:shd w:val="clear" w:color="auto" w:fill="B4C6E7" w:themeFill="accent1" w:themeFillTint="66"/>
            <w:vAlign w:val="center"/>
          </w:tcPr>
          <w:p w14:paraId="37901F3A" w14:textId="77777777" w:rsidR="00C04936" w:rsidRPr="00423F2C" w:rsidRDefault="00C04936" w:rsidP="005B6082">
            <w:pPr>
              <w:spacing w:before="100" w:beforeAutospacing="1" w:after="100" w:afterAutospacing="1"/>
              <w:jc w:val="center"/>
              <w:rPr>
                <w:rFonts w:asciiTheme="minorHAnsi" w:hAnsiTheme="minorHAnsi" w:cstheme="minorHAnsi"/>
                <w:szCs w:val="22"/>
              </w:rPr>
            </w:pPr>
            <w:r w:rsidRPr="00423F2C">
              <w:rPr>
                <w:rFonts w:asciiTheme="minorHAnsi" w:hAnsiTheme="minorHAnsi" w:cstheme="minorHAnsi"/>
                <w:szCs w:val="22"/>
              </w:rPr>
              <w:t>UM</w:t>
            </w:r>
          </w:p>
        </w:tc>
        <w:tc>
          <w:tcPr>
            <w:tcW w:w="803" w:type="dxa"/>
            <w:shd w:val="clear" w:color="auto" w:fill="B4C6E7" w:themeFill="accent1" w:themeFillTint="66"/>
            <w:vAlign w:val="center"/>
          </w:tcPr>
          <w:p w14:paraId="2F0AC631" w14:textId="77777777" w:rsidR="00C04936" w:rsidRPr="00423F2C" w:rsidRDefault="00C04936" w:rsidP="005B6082">
            <w:pPr>
              <w:spacing w:before="100" w:beforeAutospacing="1" w:after="100" w:afterAutospacing="1"/>
              <w:jc w:val="center"/>
              <w:rPr>
                <w:rFonts w:asciiTheme="minorHAnsi" w:hAnsiTheme="minorHAnsi" w:cstheme="minorHAnsi"/>
                <w:szCs w:val="22"/>
              </w:rPr>
            </w:pPr>
            <w:r w:rsidRPr="00423F2C">
              <w:rPr>
                <w:rFonts w:asciiTheme="minorHAnsi" w:hAnsiTheme="minorHAnsi" w:cstheme="minorHAnsi"/>
                <w:szCs w:val="22"/>
              </w:rPr>
              <w:t>Preț unitar (lei)</w:t>
            </w:r>
          </w:p>
        </w:tc>
        <w:tc>
          <w:tcPr>
            <w:tcW w:w="1127" w:type="dxa"/>
            <w:shd w:val="clear" w:color="auto" w:fill="B4C6E7" w:themeFill="accent1" w:themeFillTint="66"/>
            <w:vAlign w:val="center"/>
          </w:tcPr>
          <w:p w14:paraId="4B6222A3" w14:textId="77777777" w:rsidR="00C04936" w:rsidRPr="00423F2C" w:rsidRDefault="00C04936" w:rsidP="005B6082">
            <w:pPr>
              <w:spacing w:before="100" w:beforeAutospacing="1" w:after="100" w:afterAutospacing="1"/>
              <w:jc w:val="center"/>
              <w:rPr>
                <w:rFonts w:asciiTheme="minorHAnsi" w:hAnsiTheme="minorHAnsi" w:cstheme="minorHAnsi"/>
                <w:szCs w:val="22"/>
              </w:rPr>
            </w:pPr>
            <w:r w:rsidRPr="00423F2C">
              <w:rPr>
                <w:rFonts w:asciiTheme="minorHAnsi" w:hAnsiTheme="minorHAnsi" w:cstheme="minorHAnsi"/>
                <w:szCs w:val="22"/>
              </w:rPr>
              <w:t>Cantitate estimată, lunar</w:t>
            </w:r>
          </w:p>
        </w:tc>
        <w:tc>
          <w:tcPr>
            <w:tcW w:w="1127" w:type="dxa"/>
            <w:shd w:val="clear" w:color="auto" w:fill="B4C6E7" w:themeFill="accent1" w:themeFillTint="66"/>
            <w:vAlign w:val="center"/>
          </w:tcPr>
          <w:p w14:paraId="0ED7A315" w14:textId="77777777" w:rsidR="00C04936" w:rsidRPr="00423F2C" w:rsidRDefault="00C04936" w:rsidP="005B6082">
            <w:pPr>
              <w:spacing w:before="100" w:beforeAutospacing="1" w:after="100" w:afterAutospacing="1"/>
              <w:jc w:val="center"/>
              <w:rPr>
                <w:rFonts w:asciiTheme="minorHAnsi" w:hAnsiTheme="minorHAnsi" w:cstheme="minorHAnsi"/>
                <w:szCs w:val="22"/>
              </w:rPr>
            </w:pPr>
            <w:r w:rsidRPr="00423F2C">
              <w:rPr>
                <w:rFonts w:asciiTheme="minorHAnsi" w:hAnsiTheme="minorHAnsi" w:cstheme="minorHAnsi"/>
                <w:szCs w:val="22"/>
              </w:rPr>
              <w:t>Cantitate estimată, AN 1 (lei)</w:t>
            </w:r>
          </w:p>
        </w:tc>
        <w:tc>
          <w:tcPr>
            <w:tcW w:w="2176" w:type="dxa"/>
            <w:shd w:val="clear" w:color="auto" w:fill="B4C6E7" w:themeFill="accent1" w:themeFillTint="66"/>
            <w:vAlign w:val="center"/>
          </w:tcPr>
          <w:p w14:paraId="01980445" w14:textId="77777777" w:rsidR="00C04936" w:rsidRPr="00423F2C" w:rsidRDefault="00C04936" w:rsidP="005B6082">
            <w:pPr>
              <w:spacing w:before="100" w:beforeAutospacing="1" w:after="100" w:afterAutospacing="1"/>
              <w:jc w:val="center"/>
              <w:rPr>
                <w:rFonts w:asciiTheme="minorHAnsi" w:hAnsiTheme="minorHAnsi" w:cstheme="minorHAnsi"/>
                <w:szCs w:val="22"/>
              </w:rPr>
            </w:pPr>
            <w:r w:rsidRPr="00423F2C">
              <w:rPr>
                <w:rFonts w:asciiTheme="minorHAnsi" w:hAnsiTheme="minorHAnsi" w:cstheme="minorHAnsi"/>
                <w:szCs w:val="22"/>
              </w:rPr>
              <w:t>Valoare estimată, AN 1 (lei)</w:t>
            </w:r>
          </w:p>
        </w:tc>
        <w:tc>
          <w:tcPr>
            <w:tcW w:w="576" w:type="dxa"/>
            <w:shd w:val="clear" w:color="auto" w:fill="B4C6E7" w:themeFill="accent1" w:themeFillTint="66"/>
            <w:vAlign w:val="center"/>
          </w:tcPr>
          <w:p w14:paraId="3FE881EA" w14:textId="77777777" w:rsidR="00C04936" w:rsidRPr="00423F2C" w:rsidRDefault="00C04936" w:rsidP="005B6082">
            <w:pPr>
              <w:spacing w:before="100" w:beforeAutospacing="1" w:after="100" w:afterAutospacing="1"/>
              <w:jc w:val="center"/>
              <w:rPr>
                <w:rFonts w:asciiTheme="minorHAnsi" w:hAnsiTheme="minorHAnsi" w:cstheme="minorHAnsi"/>
                <w:szCs w:val="22"/>
              </w:rPr>
            </w:pPr>
            <w:r w:rsidRPr="00423F2C">
              <w:rPr>
                <w:rFonts w:asciiTheme="minorHAnsi" w:hAnsiTheme="minorHAnsi" w:cstheme="minorHAnsi"/>
                <w:szCs w:val="22"/>
              </w:rPr>
              <w:t>UM</w:t>
            </w:r>
          </w:p>
        </w:tc>
        <w:tc>
          <w:tcPr>
            <w:tcW w:w="803" w:type="dxa"/>
            <w:shd w:val="clear" w:color="auto" w:fill="B4C6E7" w:themeFill="accent1" w:themeFillTint="66"/>
            <w:vAlign w:val="center"/>
          </w:tcPr>
          <w:p w14:paraId="55CCC659" w14:textId="77777777" w:rsidR="00C04936" w:rsidRPr="00423F2C" w:rsidRDefault="00C04936" w:rsidP="005B6082">
            <w:pPr>
              <w:spacing w:before="100" w:beforeAutospacing="1" w:after="100" w:afterAutospacing="1"/>
              <w:jc w:val="center"/>
              <w:rPr>
                <w:rFonts w:asciiTheme="minorHAnsi" w:hAnsiTheme="minorHAnsi" w:cstheme="minorHAnsi"/>
                <w:szCs w:val="22"/>
              </w:rPr>
            </w:pPr>
            <w:r w:rsidRPr="00423F2C">
              <w:rPr>
                <w:rFonts w:asciiTheme="minorHAnsi" w:hAnsiTheme="minorHAnsi" w:cstheme="minorHAnsi"/>
                <w:szCs w:val="22"/>
              </w:rPr>
              <w:t>Preț unitar (lei)</w:t>
            </w:r>
          </w:p>
        </w:tc>
        <w:tc>
          <w:tcPr>
            <w:tcW w:w="1127" w:type="dxa"/>
            <w:shd w:val="clear" w:color="auto" w:fill="B4C6E7" w:themeFill="accent1" w:themeFillTint="66"/>
            <w:vAlign w:val="center"/>
          </w:tcPr>
          <w:p w14:paraId="2BE22F8E" w14:textId="77777777" w:rsidR="00C04936" w:rsidRPr="00423F2C" w:rsidRDefault="00C04936" w:rsidP="005B6082">
            <w:pPr>
              <w:spacing w:before="100" w:beforeAutospacing="1" w:after="100" w:afterAutospacing="1"/>
              <w:jc w:val="center"/>
              <w:rPr>
                <w:rFonts w:asciiTheme="minorHAnsi" w:hAnsiTheme="minorHAnsi" w:cstheme="minorHAnsi"/>
                <w:szCs w:val="22"/>
              </w:rPr>
            </w:pPr>
            <w:r w:rsidRPr="00423F2C">
              <w:rPr>
                <w:rFonts w:asciiTheme="minorHAnsi" w:hAnsiTheme="minorHAnsi" w:cstheme="minorHAnsi"/>
                <w:szCs w:val="22"/>
              </w:rPr>
              <w:t>Cantitate estimată, lunar</w:t>
            </w:r>
          </w:p>
        </w:tc>
        <w:tc>
          <w:tcPr>
            <w:tcW w:w="2228" w:type="dxa"/>
            <w:shd w:val="clear" w:color="auto" w:fill="B4C6E7" w:themeFill="accent1" w:themeFillTint="66"/>
            <w:vAlign w:val="center"/>
          </w:tcPr>
          <w:p w14:paraId="1F4731A8" w14:textId="77777777" w:rsidR="00C04936" w:rsidRPr="000B611F" w:rsidRDefault="00C04936" w:rsidP="005B6082">
            <w:pPr>
              <w:spacing w:before="100" w:beforeAutospacing="1" w:after="100" w:afterAutospacing="1"/>
              <w:jc w:val="center"/>
              <w:rPr>
                <w:rFonts w:asciiTheme="minorHAnsi" w:hAnsiTheme="minorHAnsi" w:cstheme="minorHAnsi"/>
                <w:szCs w:val="22"/>
                <w:lang w:val="pt-BR"/>
              </w:rPr>
            </w:pPr>
            <w:r w:rsidRPr="000B611F">
              <w:rPr>
                <w:rFonts w:asciiTheme="minorHAnsi" w:hAnsiTheme="minorHAnsi" w:cstheme="minorHAnsi"/>
                <w:szCs w:val="22"/>
                <w:lang w:val="pt-BR"/>
              </w:rPr>
              <w:t>Cantitate estimată, AN n (lei)</w:t>
            </w:r>
          </w:p>
        </w:tc>
        <w:tc>
          <w:tcPr>
            <w:tcW w:w="2225" w:type="dxa"/>
            <w:shd w:val="clear" w:color="auto" w:fill="B4C6E7" w:themeFill="accent1" w:themeFillTint="66"/>
            <w:vAlign w:val="center"/>
          </w:tcPr>
          <w:p w14:paraId="0948B00F" w14:textId="77777777" w:rsidR="00C04936" w:rsidRPr="000B611F" w:rsidRDefault="00C04936" w:rsidP="005B6082">
            <w:pPr>
              <w:spacing w:before="100" w:beforeAutospacing="1" w:after="100" w:afterAutospacing="1"/>
              <w:jc w:val="center"/>
              <w:rPr>
                <w:rFonts w:asciiTheme="minorHAnsi" w:hAnsiTheme="minorHAnsi" w:cstheme="minorHAnsi"/>
                <w:szCs w:val="22"/>
                <w:lang w:val="pt-BR"/>
              </w:rPr>
            </w:pPr>
            <w:r w:rsidRPr="000B611F">
              <w:rPr>
                <w:rFonts w:asciiTheme="minorHAnsi" w:hAnsiTheme="minorHAnsi" w:cstheme="minorHAnsi"/>
                <w:szCs w:val="22"/>
                <w:lang w:val="pt-BR"/>
              </w:rPr>
              <w:t>Valoare estimată, AN n (lei)</w:t>
            </w:r>
          </w:p>
        </w:tc>
      </w:tr>
      <w:tr w:rsidR="005B6082" w:rsidRPr="00423F2C" w14:paraId="2762F34B" w14:textId="77777777" w:rsidTr="005B6082">
        <w:tc>
          <w:tcPr>
            <w:tcW w:w="1186" w:type="dxa"/>
          </w:tcPr>
          <w:p w14:paraId="6B55D239"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576" w:type="dxa"/>
          </w:tcPr>
          <w:p w14:paraId="566ED608"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803" w:type="dxa"/>
          </w:tcPr>
          <w:p w14:paraId="7515DE86"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1127" w:type="dxa"/>
          </w:tcPr>
          <w:p w14:paraId="6306B0EA"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1127" w:type="dxa"/>
          </w:tcPr>
          <w:p w14:paraId="12BDF320"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2176" w:type="dxa"/>
          </w:tcPr>
          <w:p w14:paraId="1C24DE9B"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576" w:type="dxa"/>
          </w:tcPr>
          <w:p w14:paraId="4D7C9AD4"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803" w:type="dxa"/>
          </w:tcPr>
          <w:p w14:paraId="404C8B89"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1127" w:type="dxa"/>
          </w:tcPr>
          <w:p w14:paraId="5391DC69"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2228" w:type="dxa"/>
          </w:tcPr>
          <w:p w14:paraId="1DC19997"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2225" w:type="dxa"/>
          </w:tcPr>
          <w:p w14:paraId="272DE97C"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r>
      <w:tr w:rsidR="005B6082" w:rsidRPr="00423F2C" w14:paraId="3594D5BA" w14:textId="77777777" w:rsidTr="005B6082">
        <w:tc>
          <w:tcPr>
            <w:tcW w:w="1186" w:type="dxa"/>
          </w:tcPr>
          <w:p w14:paraId="1A1C5565"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576" w:type="dxa"/>
          </w:tcPr>
          <w:p w14:paraId="4C04D2AA"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803" w:type="dxa"/>
          </w:tcPr>
          <w:p w14:paraId="7012AED4"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1127" w:type="dxa"/>
          </w:tcPr>
          <w:p w14:paraId="17C9EA83"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1127" w:type="dxa"/>
          </w:tcPr>
          <w:p w14:paraId="383661DB"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2176" w:type="dxa"/>
          </w:tcPr>
          <w:p w14:paraId="1954E63A"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576" w:type="dxa"/>
          </w:tcPr>
          <w:p w14:paraId="6911067A"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803" w:type="dxa"/>
          </w:tcPr>
          <w:p w14:paraId="4D325421"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1127" w:type="dxa"/>
          </w:tcPr>
          <w:p w14:paraId="1ED25FB7"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2228" w:type="dxa"/>
          </w:tcPr>
          <w:p w14:paraId="07AEAE46"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2225" w:type="dxa"/>
          </w:tcPr>
          <w:p w14:paraId="53606F26"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r>
      <w:tr w:rsidR="005B6082" w:rsidRPr="00423F2C" w14:paraId="3331D372" w14:textId="77777777" w:rsidTr="005B6082">
        <w:tc>
          <w:tcPr>
            <w:tcW w:w="1186" w:type="dxa"/>
          </w:tcPr>
          <w:p w14:paraId="29D82101"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576" w:type="dxa"/>
          </w:tcPr>
          <w:p w14:paraId="6376F46F"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803" w:type="dxa"/>
          </w:tcPr>
          <w:p w14:paraId="658C34B1"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1127" w:type="dxa"/>
          </w:tcPr>
          <w:p w14:paraId="4ECE597E"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1127" w:type="dxa"/>
          </w:tcPr>
          <w:p w14:paraId="5D4C25E4"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2176" w:type="dxa"/>
          </w:tcPr>
          <w:p w14:paraId="4D5683FA"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576" w:type="dxa"/>
          </w:tcPr>
          <w:p w14:paraId="0B11FA18"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803" w:type="dxa"/>
          </w:tcPr>
          <w:p w14:paraId="4BB43040"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1127" w:type="dxa"/>
          </w:tcPr>
          <w:p w14:paraId="5AABF6AB"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2228" w:type="dxa"/>
          </w:tcPr>
          <w:p w14:paraId="1222DBC9"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2225" w:type="dxa"/>
          </w:tcPr>
          <w:p w14:paraId="5E566371"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r>
      <w:tr w:rsidR="005B6082" w:rsidRPr="00423F2C" w14:paraId="07042870" w14:textId="77777777" w:rsidTr="005B6082">
        <w:tc>
          <w:tcPr>
            <w:tcW w:w="1186" w:type="dxa"/>
          </w:tcPr>
          <w:p w14:paraId="19899DC0"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576" w:type="dxa"/>
          </w:tcPr>
          <w:p w14:paraId="4F75805A"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803" w:type="dxa"/>
          </w:tcPr>
          <w:p w14:paraId="69C9DFF9"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1127" w:type="dxa"/>
          </w:tcPr>
          <w:p w14:paraId="00A24727"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1127" w:type="dxa"/>
          </w:tcPr>
          <w:p w14:paraId="6C9041A9"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2176" w:type="dxa"/>
          </w:tcPr>
          <w:p w14:paraId="7533EDD3"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576" w:type="dxa"/>
          </w:tcPr>
          <w:p w14:paraId="64379F93"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803" w:type="dxa"/>
          </w:tcPr>
          <w:p w14:paraId="44F1C835"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1127" w:type="dxa"/>
          </w:tcPr>
          <w:p w14:paraId="0A9A721F"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2228" w:type="dxa"/>
          </w:tcPr>
          <w:p w14:paraId="6218D312"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2225" w:type="dxa"/>
          </w:tcPr>
          <w:p w14:paraId="6D664223"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r>
    </w:tbl>
    <w:p w14:paraId="3FFF9C50" w14:textId="77777777" w:rsidR="00C04936" w:rsidRPr="00557757" w:rsidRDefault="00C04936" w:rsidP="00C04936">
      <w:pPr>
        <w:spacing w:before="100" w:beforeAutospacing="1" w:after="100" w:afterAutospacing="1"/>
        <w:rPr>
          <w:rFonts w:cstheme="minorHAnsi"/>
          <w:szCs w:val="22"/>
        </w:rPr>
      </w:pPr>
      <w:r w:rsidRPr="00557757">
        <w:rPr>
          <w:rFonts w:cstheme="minorHAnsi"/>
          <w:szCs w:val="22"/>
        </w:rPr>
        <w:t>Veniturile incluse în tabelul anterior vor fi detaliate. Competențele și calificările existente la nivelul infrastructurii de cercetare (resursele umane interne)/ resurse externe trebuie să acopere serviciile definite.</w:t>
      </w:r>
    </w:p>
    <w:p w14:paraId="4C1C6D79" w14:textId="77777777" w:rsidR="00C04936" w:rsidRPr="00557757" w:rsidRDefault="00C04936" w:rsidP="00C04936">
      <w:pPr>
        <w:spacing w:before="100" w:beforeAutospacing="1" w:after="100" w:afterAutospacing="1"/>
        <w:rPr>
          <w:rFonts w:cstheme="minorHAnsi"/>
          <w:szCs w:val="22"/>
        </w:rPr>
      </w:pPr>
      <w:r w:rsidRPr="00557757">
        <w:rPr>
          <w:rFonts w:cstheme="minorHAnsi"/>
          <w:szCs w:val="22"/>
        </w:rPr>
        <w:t>Se va prezenta modul în care a fost realizată tarifarea  pentru serviciile prestate în infrastructura de cercetare.</w:t>
      </w:r>
    </w:p>
    <w:p w14:paraId="79A08E93" w14:textId="33D56653" w:rsidR="00C04936" w:rsidRPr="00557757" w:rsidRDefault="00FC6078" w:rsidP="00C04936">
      <w:pPr>
        <w:spacing w:before="100" w:beforeAutospacing="1" w:after="100" w:afterAutospacing="1"/>
        <w:rPr>
          <w:rFonts w:cstheme="minorHAnsi"/>
          <w:szCs w:val="22"/>
        </w:rPr>
      </w:pPr>
      <w:r w:rsidRPr="00557757">
        <w:rPr>
          <w:rFonts w:cstheme="minorHAnsi"/>
          <w:szCs w:val="22"/>
        </w:rPr>
        <w:lastRenderedPageBreak/>
        <w:t>Informațiile</w:t>
      </w:r>
      <w:r w:rsidR="00C04936" w:rsidRPr="00557757">
        <w:rPr>
          <w:rFonts w:cstheme="minorHAnsi"/>
          <w:szCs w:val="22"/>
        </w:rPr>
        <w:t xml:space="preserve"> trebuie să fie corelate cu Macheta financiară, precum </w:t>
      </w:r>
      <w:r w:rsidRPr="00557757">
        <w:rPr>
          <w:rFonts w:cstheme="minorHAnsi"/>
          <w:szCs w:val="22"/>
        </w:rPr>
        <w:t>și</w:t>
      </w:r>
      <w:r w:rsidR="00C04936" w:rsidRPr="00557757">
        <w:rPr>
          <w:rFonts w:cstheme="minorHAnsi"/>
          <w:szCs w:val="22"/>
        </w:rPr>
        <w:t xml:space="preserve"> cu resursele umane </w:t>
      </w:r>
      <w:r w:rsidRPr="00557757">
        <w:rPr>
          <w:rFonts w:cstheme="minorHAnsi"/>
          <w:szCs w:val="22"/>
        </w:rPr>
        <w:t>și</w:t>
      </w:r>
      <w:r w:rsidR="00C04936" w:rsidRPr="00557757">
        <w:rPr>
          <w:rFonts w:cstheme="minorHAnsi"/>
          <w:szCs w:val="22"/>
        </w:rPr>
        <w:t xml:space="preserve"> materiale utilizate.</w:t>
      </w:r>
    </w:p>
    <w:p w14:paraId="2223A833" w14:textId="77777777" w:rsidR="00C04936" w:rsidRPr="001A6CBA" w:rsidRDefault="00C04936" w:rsidP="00C04936">
      <w:pPr>
        <w:pStyle w:val="ListParagraph"/>
        <w:widowControl w:val="0"/>
        <w:numPr>
          <w:ilvl w:val="1"/>
          <w:numId w:val="2"/>
        </w:numPr>
        <w:autoSpaceDE w:val="0"/>
        <w:autoSpaceDN w:val="0"/>
        <w:adjustRightInd w:val="0"/>
        <w:spacing w:before="100" w:beforeAutospacing="1" w:after="100" w:afterAutospacing="1"/>
        <w:contextualSpacing/>
        <w:jc w:val="both"/>
        <w:rPr>
          <w:rFonts w:cstheme="minorHAnsi"/>
          <w:szCs w:val="22"/>
        </w:rPr>
      </w:pPr>
      <w:r w:rsidRPr="001A6CBA">
        <w:rPr>
          <w:rFonts w:cstheme="minorHAnsi"/>
          <w:szCs w:val="22"/>
        </w:rPr>
        <w:t>Detaliați</w:t>
      </w:r>
      <w:r w:rsidRPr="001A6CBA">
        <w:rPr>
          <w:rFonts w:cstheme="minorHAnsi"/>
          <w:b/>
          <w:szCs w:val="22"/>
        </w:rPr>
        <w:t xml:space="preserve"> Costurile de exploatare (operare)</w:t>
      </w:r>
      <w:r w:rsidRPr="001A6CBA">
        <w:rPr>
          <w:rFonts w:cstheme="minorHAnsi"/>
          <w:szCs w:val="22"/>
        </w:rPr>
        <w:t xml:space="preserve"> pe elemente componente (costuri de personal, costuri de mentenanța/întreținere, costuri materiale, costuri administrative, etc), asociate veniturilor din exploatare.</w:t>
      </w:r>
    </w:p>
    <w:p w14:paraId="4CF862A0" w14:textId="6CD7453A" w:rsidR="00C04936" w:rsidRPr="001A6CBA" w:rsidRDefault="00C04936" w:rsidP="00C04936">
      <w:pPr>
        <w:pStyle w:val="ListParagraph"/>
        <w:widowControl w:val="0"/>
        <w:numPr>
          <w:ilvl w:val="2"/>
          <w:numId w:val="2"/>
        </w:numPr>
        <w:autoSpaceDE w:val="0"/>
        <w:autoSpaceDN w:val="0"/>
        <w:adjustRightInd w:val="0"/>
        <w:spacing w:before="100" w:beforeAutospacing="1" w:after="100" w:afterAutospacing="1"/>
        <w:contextualSpacing/>
        <w:jc w:val="both"/>
        <w:rPr>
          <w:rFonts w:cstheme="minorHAnsi"/>
          <w:szCs w:val="22"/>
        </w:rPr>
      </w:pPr>
      <w:r w:rsidRPr="001A6CBA">
        <w:rPr>
          <w:rFonts w:cstheme="minorHAnsi"/>
          <w:szCs w:val="22"/>
        </w:rPr>
        <w:t xml:space="preserve">Datele si calculele din tabelul de mai jos vor justifica proiecțiile cheltuielilor. Acestea trebuie să fie realiste (corect estimate) </w:t>
      </w:r>
      <w:r w:rsidR="00FC6078" w:rsidRPr="001A6CBA">
        <w:rPr>
          <w:rFonts w:cstheme="minorHAnsi"/>
          <w:szCs w:val="22"/>
        </w:rPr>
        <w:t>și</w:t>
      </w:r>
      <w:r w:rsidRPr="001A6CBA">
        <w:rPr>
          <w:rFonts w:cstheme="minorHAnsi"/>
          <w:szCs w:val="22"/>
        </w:rPr>
        <w:t xml:space="preserve"> necesare investiției.</w:t>
      </w:r>
    </w:p>
    <w:p w14:paraId="6FEC7382" w14:textId="77777777" w:rsidR="00C04936" w:rsidRPr="001A6CBA" w:rsidRDefault="00C04936" w:rsidP="00C04936">
      <w:pPr>
        <w:pStyle w:val="ListParagraph"/>
        <w:widowControl w:val="0"/>
        <w:numPr>
          <w:ilvl w:val="2"/>
          <w:numId w:val="2"/>
        </w:numPr>
        <w:autoSpaceDE w:val="0"/>
        <w:autoSpaceDN w:val="0"/>
        <w:adjustRightInd w:val="0"/>
        <w:spacing w:before="100" w:beforeAutospacing="1" w:after="100" w:afterAutospacing="1"/>
        <w:contextualSpacing/>
        <w:jc w:val="both"/>
        <w:rPr>
          <w:rFonts w:cstheme="minorHAnsi"/>
          <w:szCs w:val="22"/>
        </w:rPr>
      </w:pPr>
      <w:r w:rsidRPr="001A6CBA">
        <w:rPr>
          <w:rFonts w:cstheme="minorHAnsi"/>
          <w:szCs w:val="22"/>
        </w:rPr>
        <w:t>Toate articolele de cheltuieli care nu determină plăți efective, cum ar fi: amortizare, provizioane, neprevăzute etc, nu se vor lua în considerare în proiecția fluxului de numerar.</w:t>
      </w:r>
    </w:p>
    <w:p w14:paraId="5D1824D5" w14:textId="67EFD140" w:rsidR="00C04936" w:rsidRPr="001A6CBA" w:rsidRDefault="00C04936" w:rsidP="00C04936">
      <w:pPr>
        <w:pStyle w:val="ListParagraph"/>
        <w:widowControl w:val="0"/>
        <w:numPr>
          <w:ilvl w:val="2"/>
          <w:numId w:val="2"/>
        </w:numPr>
        <w:autoSpaceDE w:val="0"/>
        <w:autoSpaceDN w:val="0"/>
        <w:adjustRightInd w:val="0"/>
        <w:spacing w:before="100" w:beforeAutospacing="1" w:after="100" w:afterAutospacing="1"/>
        <w:contextualSpacing/>
        <w:jc w:val="both"/>
        <w:rPr>
          <w:rFonts w:cstheme="minorHAnsi"/>
          <w:szCs w:val="22"/>
        </w:rPr>
      </w:pPr>
      <w:r w:rsidRPr="001A6CBA">
        <w:rPr>
          <w:rFonts w:cstheme="minorHAnsi"/>
          <w:szCs w:val="22"/>
        </w:rPr>
        <w:t xml:space="preserve">Nu se iau în considerare impozitele, taxele și alte ieșiri de numerar care nu sunt legate de costurile de operare. Aferent </w:t>
      </w:r>
      <w:r w:rsidR="00FC6078" w:rsidRPr="001A6CBA">
        <w:rPr>
          <w:rFonts w:cstheme="minorHAnsi"/>
          <w:szCs w:val="22"/>
        </w:rPr>
        <w:t>activității</w:t>
      </w:r>
      <w:r w:rsidRPr="001A6CBA">
        <w:rPr>
          <w:rFonts w:cstheme="minorHAnsi"/>
          <w:szCs w:val="22"/>
        </w:rPr>
        <w:t xml:space="preserve"> de exploatare trebuie determinat impozitul pe profit (în </w:t>
      </w:r>
      <w:r w:rsidR="00FC6078" w:rsidRPr="001A6CBA">
        <w:rPr>
          <w:rFonts w:cstheme="minorHAnsi"/>
          <w:szCs w:val="22"/>
        </w:rPr>
        <w:t>funcție</w:t>
      </w:r>
      <w:r w:rsidRPr="001A6CBA">
        <w:rPr>
          <w:rFonts w:cstheme="minorHAnsi"/>
          <w:szCs w:val="22"/>
        </w:rPr>
        <w:t xml:space="preserve"> de veniturile de exploatare impozabile </w:t>
      </w:r>
      <w:r w:rsidR="00FC6078" w:rsidRPr="001A6CBA">
        <w:rPr>
          <w:rFonts w:cstheme="minorHAnsi"/>
          <w:szCs w:val="22"/>
        </w:rPr>
        <w:t>și</w:t>
      </w:r>
      <w:r w:rsidRPr="001A6CBA">
        <w:rPr>
          <w:rFonts w:cstheme="minorHAnsi"/>
          <w:szCs w:val="22"/>
        </w:rPr>
        <w:t xml:space="preserve"> cheltuielile de exploatare deductibile) sau, după caz, impozitul pe cifra de afaceri (în </w:t>
      </w:r>
      <w:r w:rsidR="00FC6078" w:rsidRPr="001A6CBA">
        <w:rPr>
          <w:rFonts w:cstheme="minorHAnsi"/>
          <w:szCs w:val="22"/>
        </w:rPr>
        <w:t>funcție</w:t>
      </w:r>
      <w:r w:rsidRPr="001A6CBA">
        <w:rPr>
          <w:rFonts w:cstheme="minorHAnsi"/>
          <w:szCs w:val="22"/>
        </w:rPr>
        <w:t xml:space="preserve"> de cifra de afaceri).</w:t>
      </w:r>
    </w:p>
    <w:p w14:paraId="0249DAB8" w14:textId="77777777" w:rsidR="00C04936" w:rsidRPr="001A6CBA" w:rsidRDefault="00C04936" w:rsidP="00C04936">
      <w:pPr>
        <w:pStyle w:val="ListParagraph"/>
        <w:widowControl w:val="0"/>
        <w:numPr>
          <w:ilvl w:val="2"/>
          <w:numId w:val="2"/>
        </w:numPr>
        <w:autoSpaceDE w:val="0"/>
        <w:autoSpaceDN w:val="0"/>
        <w:adjustRightInd w:val="0"/>
        <w:spacing w:before="100" w:beforeAutospacing="1" w:after="100" w:afterAutospacing="1"/>
        <w:contextualSpacing/>
        <w:jc w:val="both"/>
        <w:rPr>
          <w:rFonts w:cstheme="minorHAnsi"/>
          <w:szCs w:val="22"/>
        </w:rPr>
      </w:pPr>
      <w:r w:rsidRPr="001A6CBA">
        <w:rPr>
          <w:rFonts w:cstheme="minorHAnsi"/>
          <w:szCs w:val="22"/>
        </w:rPr>
        <w:t xml:space="preserve">Se includ în costurile de operare, în măsura în care nu au fost prevăzute drept costuri investiționale, reparațiile capitale și înlocuirile de echipamente cu durata de viață sub perioada de referință. Aceste costuri vor fi nominale și alocate perioadei în care se efectuează și nu vor fi constituite sub forma unor rezerve anterioare plăților efective. </w:t>
      </w:r>
    </w:p>
    <w:p w14:paraId="17D60473" w14:textId="77777777" w:rsidR="005B6082" w:rsidRPr="00F71519" w:rsidRDefault="005B6082" w:rsidP="00C04936">
      <w:pPr>
        <w:pStyle w:val="ListParagraph"/>
        <w:spacing w:before="100" w:beforeAutospacing="1" w:after="100" w:afterAutospacing="1"/>
        <w:ind w:left="786"/>
        <w:rPr>
          <w:rFonts w:cstheme="minorHAnsi"/>
          <w:color w:val="FF0000"/>
          <w:szCs w:val="22"/>
        </w:rPr>
      </w:pPr>
    </w:p>
    <w:tbl>
      <w:tblPr>
        <w:tblStyle w:val="TableGrid"/>
        <w:tblW w:w="14035" w:type="dxa"/>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tblLook w:val="04A0" w:firstRow="1" w:lastRow="0" w:firstColumn="1" w:lastColumn="0" w:noHBand="0" w:noVBand="1"/>
      </w:tblPr>
      <w:tblGrid>
        <w:gridCol w:w="2784"/>
        <w:gridCol w:w="3331"/>
        <w:gridCol w:w="1980"/>
        <w:gridCol w:w="1980"/>
        <w:gridCol w:w="1980"/>
        <w:gridCol w:w="1980"/>
      </w:tblGrid>
      <w:tr w:rsidR="005B6082" w:rsidRPr="001A6CBA" w14:paraId="454081CA" w14:textId="77777777" w:rsidTr="005B6082">
        <w:tc>
          <w:tcPr>
            <w:tcW w:w="6115" w:type="dxa"/>
            <w:gridSpan w:val="2"/>
            <w:shd w:val="clear" w:color="auto" w:fill="B4C6E7" w:themeFill="accent1" w:themeFillTint="66"/>
            <w:vAlign w:val="center"/>
          </w:tcPr>
          <w:p w14:paraId="6D76B7A8" w14:textId="77777777" w:rsidR="00C04936" w:rsidRPr="001A6CBA" w:rsidRDefault="00C04936" w:rsidP="005B6082">
            <w:pPr>
              <w:spacing w:before="100" w:beforeAutospacing="1" w:after="100" w:afterAutospacing="1"/>
              <w:jc w:val="center"/>
              <w:rPr>
                <w:rFonts w:asciiTheme="minorHAnsi" w:hAnsiTheme="minorHAnsi" w:cstheme="minorHAnsi"/>
                <w:szCs w:val="22"/>
              </w:rPr>
            </w:pPr>
            <w:r w:rsidRPr="001A6CBA">
              <w:rPr>
                <w:rFonts w:asciiTheme="minorHAnsi" w:hAnsiTheme="minorHAnsi" w:cstheme="minorHAnsi"/>
                <w:szCs w:val="22"/>
              </w:rPr>
              <w:t>Denumire cheltuială</w:t>
            </w:r>
          </w:p>
        </w:tc>
        <w:tc>
          <w:tcPr>
            <w:tcW w:w="1980" w:type="dxa"/>
            <w:shd w:val="clear" w:color="auto" w:fill="B4C6E7" w:themeFill="accent1" w:themeFillTint="66"/>
            <w:vAlign w:val="center"/>
          </w:tcPr>
          <w:p w14:paraId="7E7094C0" w14:textId="77777777" w:rsidR="00C04936" w:rsidRPr="001A6CBA" w:rsidRDefault="00C04936" w:rsidP="005B6082">
            <w:pPr>
              <w:spacing w:before="100" w:beforeAutospacing="1" w:after="100" w:afterAutospacing="1"/>
              <w:jc w:val="center"/>
              <w:rPr>
                <w:rFonts w:asciiTheme="minorHAnsi" w:hAnsiTheme="minorHAnsi" w:cstheme="minorHAnsi"/>
                <w:szCs w:val="22"/>
              </w:rPr>
            </w:pPr>
            <w:r w:rsidRPr="001A6CBA">
              <w:rPr>
                <w:rFonts w:asciiTheme="minorHAnsi" w:hAnsiTheme="minorHAnsi" w:cstheme="minorHAnsi"/>
                <w:szCs w:val="22"/>
              </w:rPr>
              <w:t>UM/</w:t>
            </w:r>
          </w:p>
          <w:p w14:paraId="4007792B" w14:textId="77777777" w:rsidR="00C04936" w:rsidRPr="001A6CBA" w:rsidRDefault="00C04936" w:rsidP="005B6082">
            <w:pPr>
              <w:spacing w:before="100" w:beforeAutospacing="1" w:after="100" w:afterAutospacing="1"/>
              <w:jc w:val="center"/>
              <w:rPr>
                <w:rFonts w:asciiTheme="minorHAnsi" w:hAnsiTheme="minorHAnsi" w:cstheme="minorHAnsi"/>
                <w:szCs w:val="22"/>
              </w:rPr>
            </w:pPr>
            <w:r w:rsidRPr="001A6CBA">
              <w:rPr>
                <w:rFonts w:asciiTheme="minorHAnsi" w:hAnsiTheme="minorHAnsi" w:cstheme="minorHAnsi"/>
                <w:szCs w:val="22"/>
              </w:rPr>
              <w:t>Consum/</w:t>
            </w:r>
          </w:p>
          <w:p w14:paraId="79C0445A" w14:textId="77777777" w:rsidR="00C04936" w:rsidRPr="001A6CBA" w:rsidRDefault="00C04936" w:rsidP="005B6082">
            <w:pPr>
              <w:spacing w:before="100" w:beforeAutospacing="1" w:after="100" w:afterAutospacing="1"/>
              <w:jc w:val="center"/>
              <w:rPr>
                <w:rFonts w:asciiTheme="minorHAnsi" w:hAnsiTheme="minorHAnsi" w:cstheme="minorHAnsi"/>
                <w:szCs w:val="22"/>
              </w:rPr>
            </w:pPr>
            <w:r w:rsidRPr="001A6CBA">
              <w:rPr>
                <w:rFonts w:asciiTheme="minorHAnsi" w:hAnsiTheme="minorHAnsi" w:cstheme="minorHAnsi"/>
                <w:szCs w:val="22"/>
              </w:rPr>
              <w:t>Cantitate</w:t>
            </w:r>
          </w:p>
        </w:tc>
        <w:tc>
          <w:tcPr>
            <w:tcW w:w="1980" w:type="dxa"/>
            <w:shd w:val="clear" w:color="auto" w:fill="B4C6E7" w:themeFill="accent1" w:themeFillTint="66"/>
            <w:vAlign w:val="center"/>
          </w:tcPr>
          <w:p w14:paraId="600B39D0" w14:textId="3BCB9EED" w:rsidR="00C04936" w:rsidRPr="001A6CBA" w:rsidRDefault="00FC6078" w:rsidP="005B6082">
            <w:pPr>
              <w:spacing w:before="100" w:beforeAutospacing="1" w:after="100" w:afterAutospacing="1"/>
              <w:jc w:val="center"/>
              <w:rPr>
                <w:rFonts w:asciiTheme="minorHAnsi" w:hAnsiTheme="minorHAnsi" w:cstheme="minorHAnsi"/>
                <w:szCs w:val="22"/>
              </w:rPr>
            </w:pPr>
            <w:r w:rsidRPr="001A6CBA">
              <w:rPr>
                <w:rFonts w:asciiTheme="minorHAnsi" w:hAnsiTheme="minorHAnsi" w:cstheme="minorHAnsi"/>
                <w:szCs w:val="22"/>
              </w:rPr>
              <w:t>Preț</w:t>
            </w:r>
            <w:r w:rsidR="00C04936" w:rsidRPr="001A6CBA">
              <w:rPr>
                <w:rFonts w:asciiTheme="minorHAnsi" w:hAnsiTheme="minorHAnsi" w:cstheme="minorHAnsi"/>
                <w:szCs w:val="22"/>
              </w:rPr>
              <w:t xml:space="preserve"> unitar</w:t>
            </w:r>
          </w:p>
          <w:p w14:paraId="29B5C9FD" w14:textId="77777777" w:rsidR="00C04936" w:rsidRPr="001A6CBA" w:rsidRDefault="00C04936" w:rsidP="005B6082">
            <w:pPr>
              <w:spacing w:before="100" w:beforeAutospacing="1" w:after="100" w:afterAutospacing="1"/>
              <w:jc w:val="center"/>
              <w:rPr>
                <w:rFonts w:asciiTheme="minorHAnsi" w:hAnsiTheme="minorHAnsi" w:cstheme="minorHAnsi"/>
                <w:szCs w:val="22"/>
              </w:rPr>
            </w:pPr>
            <w:r w:rsidRPr="001A6CBA">
              <w:rPr>
                <w:rFonts w:asciiTheme="minorHAnsi" w:hAnsiTheme="minorHAnsi" w:cstheme="minorHAnsi"/>
                <w:szCs w:val="22"/>
              </w:rPr>
              <w:t>lei</w:t>
            </w:r>
          </w:p>
        </w:tc>
        <w:tc>
          <w:tcPr>
            <w:tcW w:w="1980" w:type="dxa"/>
            <w:shd w:val="clear" w:color="auto" w:fill="B4C6E7" w:themeFill="accent1" w:themeFillTint="66"/>
            <w:vAlign w:val="center"/>
          </w:tcPr>
          <w:p w14:paraId="3E12B831" w14:textId="77777777" w:rsidR="00C04936" w:rsidRPr="001A6CBA" w:rsidRDefault="00C04936" w:rsidP="005B6082">
            <w:pPr>
              <w:spacing w:before="100" w:beforeAutospacing="1" w:after="100" w:afterAutospacing="1"/>
              <w:jc w:val="center"/>
              <w:rPr>
                <w:rFonts w:asciiTheme="minorHAnsi" w:hAnsiTheme="minorHAnsi" w:cstheme="minorHAnsi"/>
                <w:szCs w:val="22"/>
              </w:rPr>
            </w:pPr>
            <w:r w:rsidRPr="001A6CBA">
              <w:rPr>
                <w:rFonts w:asciiTheme="minorHAnsi" w:hAnsiTheme="minorHAnsi" w:cstheme="minorHAnsi"/>
                <w:szCs w:val="22"/>
              </w:rPr>
              <w:t>Valoare medie lunara</w:t>
            </w:r>
          </w:p>
        </w:tc>
        <w:tc>
          <w:tcPr>
            <w:tcW w:w="1980" w:type="dxa"/>
            <w:shd w:val="clear" w:color="auto" w:fill="B4C6E7" w:themeFill="accent1" w:themeFillTint="66"/>
            <w:vAlign w:val="center"/>
          </w:tcPr>
          <w:p w14:paraId="6F30FC00" w14:textId="77777777" w:rsidR="00C04936" w:rsidRPr="001A6CBA" w:rsidRDefault="00C04936" w:rsidP="005B6082">
            <w:pPr>
              <w:spacing w:before="100" w:beforeAutospacing="1" w:after="100" w:afterAutospacing="1"/>
              <w:jc w:val="center"/>
              <w:rPr>
                <w:rFonts w:asciiTheme="minorHAnsi" w:hAnsiTheme="minorHAnsi" w:cstheme="minorHAnsi"/>
                <w:szCs w:val="22"/>
              </w:rPr>
            </w:pPr>
            <w:r w:rsidRPr="001A6CBA">
              <w:rPr>
                <w:rFonts w:asciiTheme="minorHAnsi" w:hAnsiTheme="minorHAnsi" w:cstheme="minorHAnsi"/>
                <w:szCs w:val="22"/>
              </w:rPr>
              <w:t>Valoare medie anuala</w:t>
            </w:r>
          </w:p>
        </w:tc>
      </w:tr>
      <w:tr w:rsidR="005B6082" w:rsidRPr="001A6CBA" w14:paraId="1AC5A3FD" w14:textId="77777777" w:rsidTr="005B6082">
        <w:tc>
          <w:tcPr>
            <w:tcW w:w="2784" w:type="dxa"/>
            <w:vMerge w:val="restart"/>
          </w:tcPr>
          <w:p w14:paraId="56BFEA8A" w14:textId="77777777" w:rsidR="00C04936" w:rsidRPr="000B611F" w:rsidRDefault="00C04936" w:rsidP="005B6082">
            <w:pPr>
              <w:spacing w:before="100" w:beforeAutospacing="1" w:after="100" w:afterAutospacing="1"/>
              <w:rPr>
                <w:rFonts w:asciiTheme="minorHAnsi" w:hAnsiTheme="minorHAnsi" w:cstheme="minorHAnsi"/>
                <w:szCs w:val="22"/>
                <w:lang w:val="pt-BR"/>
              </w:rPr>
            </w:pPr>
            <w:r w:rsidRPr="000B611F">
              <w:rPr>
                <w:rFonts w:asciiTheme="minorHAnsi" w:hAnsiTheme="minorHAnsi" w:cstheme="minorHAnsi"/>
                <w:szCs w:val="22"/>
                <w:lang w:val="pt-BR"/>
              </w:rPr>
              <w:t>Cheltuieli cu materiile prime si cu materiale consumabile</w:t>
            </w:r>
          </w:p>
        </w:tc>
        <w:tc>
          <w:tcPr>
            <w:tcW w:w="3331" w:type="dxa"/>
          </w:tcPr>
          <w:p w14:paraId="1B9586E7" w14:textId="77777777" w:rsidR="00C04936" w:rsidRPr="001A6CBA" w:rsidRDefault="00C04936" w:rsidP="005B6082">
            <w:pPr>
              <w:spacing w:before="100" w:beforeAutospacing="1" w:after="100" w:afterAutospacing="1"/>
              <w:rPr>
                <w:rFonts w:asciiTheme="minorHAnsi" w:hAnsiTheme="minorHAnsi" w:cstheme="minorHAnsi"/>
                <w:szCs w:val="22"/>
              </w:rPr>
            </w:pPr>
            <w:r w:rsidRPr="001A6CBA">
              <w:rPr>
                <w:rFonts w:asciiTheme="minorHAnsi" w:hAnsiTheme="minorHAnsi" w:cstheme="minorHAnsi"/>
                <w:szCs w:val="22"/>
              </w:rPr>
              <w:t>Materii prime:</w:t>
            </w:r>
          </w:p>
          <w:p w14:paraId="52650C6E" w14:textId="77777777" w:rsidR="00C04936" w:rsidRPr="001A6CBA" w:rsidRDefault="00C04936" w:rsidP="005B6082">
            <w:pPr>
              <w:spacing w:before="100" w:beforeAutospacing="1" w:after="100" w:afterAutospacing="1"/>
              <w:rPr>
                <w:rFonts w:asciiTheme="minorHAnsi" w:hAnsiTheme="minorHAnsi" w:cstheme="minorHAnsi"/>
                <w:szCs w:val="22"/>
              </w:rPr>
            </w:pPr>
            <w:r w:rsidRPr="001A6CBA">
              <w:rPr>
                <w:rFonts w:asciiTheme="minorHAnsi" w:hAnsiTheme="minorHAnsi" w:cstheme="minorHAnsi"/>
                <w:szCs w:val="22"/>
              </w:rPr>
              <w:t>....</w:t>
            </w:r>
            <w:r w:rsidRPr="001A6CBA">
              <w:rPr>
                <w:rFonts w:asciiTheme="minorHAnsi" w:hAnsiTheme="minorHAnsi" w:cstheme="minorHAnsi"/>
                <w:szCs w:val="22"/>
              </w:rPr>
              <w:tab/>
            </w:r>
          </w:p>
          <w:p w14:paraId="099AC0DD" w14:textId="77777777" w:rsidR="00C04936" w:rsidRPr="001A6CBA" w:rsidRDefault="00C04936" w:rsidP="005B6082">
            <w:pPr>
              <w:spacing w:before="100" w:beforeAutospacing="1" w:after="100" w:afterAutospacing="1"/>
              <w:rPr>
                <w:rFonts w:asciiTheme="minorHAnsi" w:hAnsiTheme="minorHAnsi" w:cstheme="minorHAnsi"/>
                <w:szCs w:val="22"/>
              </w:rPr>
            </w:pPr>
            <w:r w:rsidRPr="001A6CBA">
              <w:rPr>
                <w:rFonts w:asciiTheme="minorHAnsi" w:hAnsiTheme="minorHAnsi" w:cstheme="minorHAnsi"/>
                <w:szCs w:val="22"/>
              </w:rPr>
              <w:t>.....</w:t>
            </w:r>
          </w:p>
        </w:tc>
        <w:tc>
          <w:tcPr>
            <w:tcW w:w="1980" w:type="dxa"/>
          </w:tcPr>
          <w:p w14:paraId="10E59D27"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53CAA3DA"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1FFCD55D"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41920B3B" w14:textId="77777777" w:rsidR="00C04936" w:rsidRPr="001A6CBA" w:rsidRDefault="00C04936" w:rsidP="005B6082">
            <w:pPr>
              <w:spacing w:before="100" w:beforeAutospacing="1" w:after="100" w:afterAutospacing="1"/>
              <w:rPr>
                <w:rFonts w:asciiTheme="minorHAnsi" w:hAnsiTheme="minorHAnsi" w:cstheme="minorHAnsi"/>
                <w:szCs w:val="22"/>
              </w:rPr>
            </w:pPr>
          </w:p>
        </w:tc>
      </w:tr>
      <w:tr w:rsidR="005B6082" w:rsidRPr="001A6CBA" w14:paraId="36ABF401" w14:textId="77777777" w:rsidTr="005B6082">
        <w:tc>
          <w:tcPr>
            <w:tcW w:w="2784" w:type="dxa"/>
            <w:vMerge/>
          </w:tcPr>
          <w:p w14:paraId="2B30D450"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3331" w:type="dxa"/>
          </w:tcPr>
          <w:p w14:paraId="0B4DCBC5" w14:textId="77777777" w:rsidR="00C04936" w:rsidRPr="001A6CBA" w:rsidRDefault="00C04936" w:rsidP="005B6082">
            <w:pPr>
              <w:spacing w:before="100" w:beforeAutospacing="1" w:after="100" w:afterAutospacing="1"/>
              <w:rPr>
                <w:rFonts w:asciiTheme="minorHAnsi" w:hAnsiTheme="minorHAnsi" w:cstheme="minorHAnsi"/>
                <w:szCs w:val="22"/>
              </w:rPr>
            </w:pPr>
            <w:r w:rsidRPr="001A6CBA">
              <w:rPr>
                <w:rFonts w:asciiTheme="minorHAnsi" w:hAnsiTheme="minorHAnsi" w:cstheme="minorHAnsi"/>
                <w:szCs w:val="22"/>
              </w:rPr>
              <w:t>Materiale consumabile</w:t>
            </w:r>
          </w:p>
          <w:p w14:paraId="428EFBB7" w14:textId="77777777" w:rsidR="00C04936" w:rsidRPr="001A6CBA" w:rsidRDefault="00C04936" w:rsidP="005B6082">
            <w:pPr>
              <w:spacing w:before="100" w:beforeAutospacing="1" w:after="100" w:afterAutospacing="1"/>
              <w:rPr>
                <w:rFonts w:asciiTheme="minorHAnsi" w:hAnsiTheme="minorHAnsi" w:cstheme="minorHAnsi"/>
                <w:szCs w:val="22"/>
              </w:rPr>
            </w:pPr>
            <w:r w:rsidRPr="001A6CBA">
              <w:rPr>
                <w:rFonts w:asciiTheme="minorHAnsi" w:hAnsiTheme="minorHAnsi" w:cstheme="minorHAnsi"/>
                <w:szCs w:val="22"/>
              </w:rPr>
              <w:lastRenderedPageBreak/>
              <w:t>….</w:t>
            </w:r>
          </w:p>
          <w:p w14:paraId="025B6956" w14:textId="77777777" w:rsidR="00C04936" w:rsidRPr="001A6CBA" w:rsidRDefault="00C04936" w:rsidP="005B6082">
            <w:pPr>
              <w:spacing w:before="100" w:beforeAutospacing="1" w:after="100" w:afterAutospacing="1"/>
              <w:rPr>
                <w:rFonts w:asciiTheme="minorHAnsi" w:hAnsiTheme="minorHAnsi" w:cstheme="minorHAnsi"/>
                <w:szCs w:val="22"/>
              </w:rPr>
            </w:pPr>
            <w:r w:rsidRPr="001A6CBA">
              <w:rPr>
                <w:rFonts w:asciiTheme="minorHAnsi" w:hAnsiTheme="minorHAnsi" w:cstheme="minorHAnsi"/>
                <w:szCs w:val="22"/>
              </w:rPr>
              <w:t>….</w:t>
            </w:r>
          </w:p>
        </w:tc>
        <w:tc>
          <w:tcPr>
            <w:tcW w:w="1980" w:type="dxa"/>
          </w:tcPr>
          <w:p w14:paraId="07E4B128"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6B6D05C0"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50828CC1"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3B5E95F7" w14:textId="77777777" w:rsidR="00C04936" w:rsidRPr="001A6CBA" w:rsidRDefault="00C04936" w:rsidP="005B6082">
            <w:pPr>
              <w:spacing w:before="100" w:beforeAutospacing="1" w:after="100" w:afterAutospacing="1"/>
              <w:rPr>
                <w:rFonts w:asciiTheme="minorHAnsi" w:hAnsiTheme="minorHAnsi" w:cstheme="minorHAnsi"/>
                <w:szCs w:val="22"/>
              </w:rPr>
            </w:pPr>
          </w:p>
        </w:tc>
      </w:tr>
      <w:tr w:rsidR="005B6082" w:rsidRPr="001A6CBA" w14:paraId="10E1AEBA" w14:textId="77777777" w:rsidTr="005B6082">
        <w:tc>
          <w:tcPr>
            <w:tcW w:w="6115" w:type="dxa"/>
            <w:gridSpan w:val="2"/>
          </w:tcPr>
          <w:p w14:paraId="7DBCAAF1" w14:textId="77777777" w:rsidR="00C04936" w:rsidRPr="001A6CBA" w:rsidRDefault="00C04936" w:rsidP="005B6082">
            <w:pPr>
              <w:spacing w:before="100" w:beforeAutospacing="1" w:after="100" w:afterAutospacing="1"/>
              <w:rPr>
                <w:rFonts w:asciiTheme="minorHAnsi" w:hAnsiTheme="minorHAnsi" w:cstheme="minorHAnsi"/>
                <w:b/>
                <w:szCs w:val="22"/>
              </w:rPr>
            </w:pPr>
            <w:proofErr w:type="spellStart"/>
            <w:r w:rsidRPr="001A6CBA">
              <w:rPr>
                <w:rFonts w:asciiTheme="minorHAnsi" w:hAnsiTheme="minorHAnsi" w:cstheme="minorHAnsi"/>
                <w:b/>
                <w:szCs w:val="22"/>
              </w:rPr>
              <w:t>Subtotal</w:t>
            </w:r>
            <w:proofErr w:type="spellEnd"/>
          </w:p>
        </w:tc>
        <w:tc>
          <w:tcPr>
            <w:tcW w:w="1980" w:type="dxa"/>
          </w:tcPr>
          <w:p w14:paraId="49F6E4EC" w14:textId="77777777" w:rsidR="00C04936" w:rsidRPr="001A6CBA" w:rsidRDefault="00C04936" w:rsidP="005B6082">
            <w:pPr>
              <w:spacing w:before="100" w:beforeAutospacing="1" w:after="100" w:afterAutospacing="1"/>
              <w:rPr>
                <w:rFonts w:asciiTheme="minorHAnsi" w:hAnsiTheme="minorHAnsi" w:cstheme="minorHAnsi"/>
                <w:b/>
                <w:szCs w:val="22"/>
              </w:rPr>
            </w:pPr>
          </w:p>
        </w:tc>
        <w:tc>
          <w:tcPr>
            <w:tcW w:w="1980" w:type="dxa"/>
          </w:tcPr>
          <w:p w14:paraId="1FB917DD" w14:textId="77777777" w:rsidR="00C04936" w:rsidRPr="001A6CBA" w:rsidRDefault="00C04936" w:rsidP="005B6082">
            <w:pPr>
              <w:spacing w:before="100" w:beforeAutospacing="1" w:after="100" w:afterAutospacing="1"/>
              <w:rPr>
                <w:rFonts w:asciiTheme="minorHAnsi" w:hAnsiTheme="minorHAnsi" w:cstheme="minorHAnsi"/>
                <w:b/>
                <w:szCs w:val="22"/>
              </w:rPr>
            </w:pPr>
          </w:p>
        </w:tc>
        <w:tc>
          <w:tcPr>
            <w:tcW w:w="1980" w:type="dxa"/>
          </w:tcPr>
          <w:p w14:paraId="1AD542DE" w14:textId="77777777" w:rsidR="00C04936" w:rsidRPr="001A6CBA" w:rsidRDefault="00C04936" w:rsidP="005B6082">
            <w:pPr>
              <w:spacing w:before="100" w:beforeAutospacing="1" w:after="100" w:afterAutospacing="1"/>
              <w:rPr>
                <w:rFonts w:asciiTheme="minorHAnsi" w:hAnsiTheme="minorHAnsi" w:cstheme="minorHAnsi"/>
                <w:b/>
                <w:szCs w:val="22"/>
              </w:rPr>
            </w:pPr>
          </w:p>
        </w:tc>
        <w:tc>
          <w:tcPr>
            <w:tcW w:w="1980" w:type="dxa"/>
          </w:tcPr>
          <w:p w14:paraId="0273005D" w14:textId="77777777" w:rsidR="00C04936" w:rsidRPr="001A6CBA" w:rsidRDefault="00C04936" w:rsidP="005B6082">
            <w:pPr>
              <w:spacing w:before="100" w:beforeAutospacing="1" w:after="100" w:afterAutospacing="1"/>
              <w:rPr>
                <w:rFonts w:asciiTheme="minorHAnsi" w:hAnsiTheme="minorHAnsi" w:cstheme="minorHAnsi"/>
                <w:b/>
                <w:szCs w:val="22"/>
              </w:rPr>
            </w:pPr>
          </w:p>
        </w:tc>
      </w:tr>
      <w:tr w:rsidR="005B6082" w:rsidRPr="001A6CBA" w14:paraId="6954D469" w14:textId="77777777" w:rsidTr="005B6082">
        <w:tc>
          <w:tcPr>
            <w:tcW w:w="2784" w:type="dxa"/>
            <w:vMerge w:val="restart"/>
          </w:tcPr>
          <w:p w14:paraId="3CF8DF3A" w14:textId="77777777" w:rsidR="00C04936" w:rsidRPr="001A6CBA" w:rsidRDefault="00C04936" w:rsidP="005B6082">
            <w:pPr>
              <w:spacing w:before="100" w:beforeAutospacing="1" w:after="100" w:afterAutospacing="1"/>
              <w:rPr>
                <w:rFonts w:asciiTheme="minorHAnsi" w:hAnsiTheme="minorHAnsi" w:cstheme="minorHAnsi"/>
                <w:szCs w:val="22"/>
              </w:rPr>
            </w:pPr>
            <w:r w:rsidRPr="001A6CBA">
              <w:rPr>
                <w:rFonts w:asciiTheme="minorHAnsi" w:hAnsiTheme="minorHAnsi" w:cstheme="minorHAnsi"/>
                <w:szCs w:val="22"/>
              </w:rPr>
              <w:t xml:space="preserve">Alte cheltuieli externe </w:t>
            </w:r>
          </w:p>
        </w:tc>
        <w:tc>
          <w:tcPr>
            <w:tcW w:w="3331" w:type="dxa"/>
          </w:tcPr>
          <w:p w14:paraId="329893C1" w14:textId="77777777" w:rsidR="00C04936" w:rsidRPr="001A6CBA" w:rsidRDefault="00C04936" w:rsidP="005B6082">
            <w:pPr>
              <w:spacing w:before="100" w:beforeAutospacing="1" w:after="100" w:afterAutospacing="1"/>
              <w:rPr>
                <w:rFonts w:asciiTheme="minorHAnsi" w:hAnsiTheme="minorHAnsi" w:cstheme="minorHAnsi"/>
                <w:szCs w:val="22"/>
              </w:rPr>
            </w:pPr>
            <w:r w:rsidRPr="001A6CBA">
              <w:rPr>
                <w:rFonts w:asciiTheme="minorHAnsi" w:hAnsiTheme="minorHAnsi" w:cstheme="minorHAnsi"/>
                <w:szCs w:val="22"/>
              </w:rPr>
              <w:t>Energie electrică</w:t>
            </w:r>
          </w:p>
        </w:tc>
        <w:tc>
          <w:tcPr>
            <w:tcW w:w="1980" w:type="dxa"/>
          </w:tcPr>
          <w:p w14:paraId="22692B3B"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37AC414A"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665178F7"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5E9A87B3" w14:textId="77777777" w:rsidR="00C04936" w:rsidRPr="001A6CBA" w:rsidRDefault="00C04936" w:rsidP="005B6082">
            <w:pPr>
              <w:spacing w:before="100" w:beforeAutospacing="1" w:after="100" w:afterAutospacing="1"/>
              <w:rPr>
                <w:rFonts w:asciiTheme="minorHAnsi" w:hAnsiTheme="minorHAnsi" w:cstheme="minorHAnsi"/>
                <w:szCs w:val="22"/>
              </w:rPr>
            </w:pPr>
          </w:p>
        </w:tc>
      </w:tr>
      <w:tr w:rsidR="005B6082" w:rsidRPr="001A6CBA" w14:paraId="3FC3A2D7" w14:textId="77777777" w:rsidTr="005B6082">
        <w:tc>
          <w:tcPr>
            <w:tcW w:w="2784" w:type="dxa"/>
            <w:vMerge/>
          </w:tcPr>
          <w:p w14:paraId="7665C00B"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3331" w:type="dxa"/>
          </w:tcPr>
          <w:p w14:paraId="38856886" w14:textId="77777777" w:rsidR="00C04936" w:rsidRPr="001A6CBA" w:rsidRDefault="00C04936" w:rsidP="005B6082">
            <w:pPr>
              <w:spacing w:before="100" w:beforeAutospacing="1" w:after="100" w:afterAutospacing="1"/>
              <w:rPr>
                <w:rFonts w:asciiTheme="minorHAnsi" w:hAnsiTheme="minorHAnsi" w:cstheme="minorHAnsi"/>
                <w:szCs w:val="22"/>
              </w:rPr>
            </w:pPr>
            <w:r w:rsidRPr="001A6CBA">
              <w:rPr>
                <w:rFonts w:asciiTheme="minorHAnsi" w:hAnsiTheme="minorHAnsi" w:cstheme="minorHAnsi"/>
                <w:szCs w:val="22"/>
              </w:rPr>
              <w:t xml:space="preserve">Gaz </w:t>
            </w:r>
          </w:p>
        </w:tc>
        <w:tc>
          <w:tcPr>
            <w:tcW w:w="1980" w:type="dxa"/>
          </w:tcPr>
          <w:p w14:paraId="7107A056"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4C9F0445"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0B739CD1"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6D53B7EB" w14:textId="77777777" w:rsidR="00C04936" w:rsidRPr="001A6CBA" w:rsidRDefault="00C04936" w:rsidP="005B6082">
            <w:pPr>
              <w:spacing w:before="100" w:beforeAutospacing="1" w:after="100" w:afterAutospacing="1"/>
              <w:rPr>
                <w:rFonts w:asciiTheme="minorHAnsi" w:hAnsiTheme="minorHAnsi" w:cstheme="minorHAnsi"/>
                <w:szCs w:val="22"/>
              </w:rPr>
            </w:pPr>
          </w:p>
        </w:tc>
      </w:tr>
      <w:tr w:rsidR="005B6082" w:rsidRPr="001A6CBA" w14:paraId="35D216C5" w14:textId="77777777" w:rsidTr="005B6082">
        <w:tc>
          <w:tcPr>
            <w:tcW w:w="2784" w:type="dxa"/>
            <w:vMerge/>
          </w:tcPr>
          <w:p w14:paraId="4F4ADE4F"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3331" w:type="dxa"/>
          </w:tcPr>
          <w:p w14:paraId="063F4C21" w14:textId="77777777" w:rsidR="00C04936" w:rsidRPr="001A6CBA" w:rsidRDefault="00C04936" w:rsidP="005B6082">
            <w:pPr>
              <w:spacing w:before="100" w:beforeAutospacing="1" w:after="100" w:afterAutospacing="1"/>
              <w:rPr>
                <w:rFonts w:asciiTheme="minorHAnsi" w:hAnsiTheme="minorHAnsi" w:cstheme="minorHAnsi"/>
                <w:szCs w:val="22"/>
              </w:rPr>
            </w:pPr>
            <w:r w:rsidRPr="001A6CBA">
              <w:rPr>
                <w:rFonts w:asciiTheme="minorHAnsi" w:hAnsiTheme="minorHAnsi" w:cstheme="minorHAnsi"/>
                <w:szCs w:val="22"/>
              </w:rPr>
              <w:t>Apă</w:t>
            </w:r>
          </w:p>
        </w:tc>
        <w:tc>
          <w:tcPr>
            <w:tcW w:w="1980" w:type="dxa"/>
          </w:tcPr>
          <w:p w14:paraId="45582FC8"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632DE26C"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7254301C"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22C68B13" w14:textId="77777777" w:rsidR="00C04936" w:rsidRPr="001A6CBA" w:rsidRDefault="00C04936" w:rsidP="005B6082">
            <w:pPr>
              <w:spacing w:before="100" w:beforeAutospacing="1" w:after="100" w:afterAutospacing="1"/>
              <w:rPr>
                <w:rFonts w:asciiTheme="minorHAnsi" w:hAnsiTheme="minorHAnsi" w:cstheme="minorHAnsi"/>
                <w:szCs w:val="22"/>
              </w:rPr>
            </w:pPr>
          </w:p>
        </w:tc>
      </w:tr>
      <w:tr w:rsidR="005B6082" w:rsidRPr="001A6CBA" w14:paraId="607CB7AC" w14:textId="77777777" w:rsidTr="005B6082">
        <w:tc>
          <w:tcPr>
            <w:tcW w:w="2784" w:type="dxa"/>
            <w:vMerge/>
          </w:tcPr>
          <w:p w14:paraId="57C04640"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3331" w:type="dxa"/>
          </w:tcPr>
          <w:p w14:paraId="0653F86B" w14:textId="77777777" w:rsidR="00C04936" w:rsidRPr="001A6CBA" w:rsidRDefault="00C04936" w:rsidP="005B6082">
            <w:pPr>
              <w:spacing w:before="100" w:beforeAutospacing="1" w:after="100" w:afterAutospacing="1"/>
              <w:rPr>
                <w:rFonts w:asciiTheme="minorHAnsi" w:hAnsiTheme="minorHAnsi" w:cstheme="minorHAnsi"/>
                <w:szCs w:val="22"/>
              </w:rPr>
            </w:pPr>
            <w:r w:rsidRPr="001A6CBA">
              <w:rPr>
                <w:rFonts w:asciiTheme="minorHAnsi" w:hAnsiTheme="minorHAnsi" w:cstheme="minorHAnsi"/>
                <w:szCs w:val="22"/>
              </w:rPr>
              <w:t>Servicii de salubritate</w:t>
            </w:r>
          </w:p>
        </w:tc>
        <w:tc>
          <w:tcPr>
            <w:tcW w:w="1980" w:type="dxa"/>
          </w:tcPr>
          <w:p w14:paraId="5E6DDB50"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37837FFA"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4AD17396"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604C0C32" w14:textId="77777777" w:rsidR="00C04936" w:rsidRPr="001A6CBA" w:rsidRDefault="00C04936" w:rsidP="005B6082">
            <w:pPr>
              <w:spacing w:before="100" w:beforeAutospacing="1" w:after="100" w:afterAutospacing="1"/>
              <w:rPr>
                <w:rFonts w:asciiTheme="minorHAnsi" w:hAnsiTheme="minorHAnsi" w:cstheme="minorHAnsi"/>
                <w:szCs w:val="22"/>
              </w:rPr>
            </w:pPr>
          </w:p>
        </w:tc>
      </w:tr>
      <w:tr w:rsidR="005B6082" w:rsidRPr="001A6CBA" w14:paraId="473A3997" w14:textId="77777777" w:rsidTr="005B6082">
        <w:tc>
          <w:tcPr>
            <w:tcW w:w="2784" w:type="dxa"/>
            <w:vMerge/>
          </w:tcPr>
          <w:p w14:paraId="2B9F35B3"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3331" w:type="dxa"/>
          </w:tcPr>
          <w:p w14:paraId="15DBE34E" w14:textId="77777777" w:rsidR="00C04936" w:rsidRPr="001A6CBA" w:rsidRDefault="00C04936" w:rsidP="005B6082">
            <w:pPr>
              <w:spacing w:before="100" w:beforeAutospacing="1" w:after="100" w:afterAutospacing="1"/>
              <w:rPr>
                <w:rFonts w:asciiTheme="minorHAnsi" w:hAnsiTheme="minorHAnsi" w:cstheme="minorHAnsi"/>
                <w:szCs w:val="22"/>
              </w:rPr>
            </w:pPr>
            <w:r w:rsidRPr="001A6CBA">
              <w:rPr>
                <w:rFonts w:asciiTheme="minorHAnsi" w:hAnsiTheme="minorHAnsi" w:cstheme="minorHAnsi"/>
                <w:szCs w:val="22"/>
              </w:rPr>
              <w:t>…….</w:t>
            </w:r>
          </w:p>
        </w:tc>
        <w:tc>
          <w:tcPr>
            <w:tcW w:w="1980" w:type="dxa"/>
          </w:tcPr>
          <w:p w14:paraId="2FABE18E"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6FF8E398"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3A402459"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49BF33FC" w14:textId="77777777" w:rsidR="00C04936" w:rsidRPr="001A6CBA" w:rsidRDefault="00C04936" w:rsidP="005B6082">
            <w:pPr>
              <w:spacing w:before="100" w:beforeAutospacing="1" w:after="100" w:afterAutospacing="1"/>
              <w:rPr>
                <w:rFonts w:asciiTheme="minorHAnsi" w:hAnsiTheme="minorHAnsi" w:cstheme="minorHAnsi"/>
                <w:szCs w:val="22"/>
              </w:rPr>
            </w:pPr>
          </w:p>
        </w:tc>
      </w:tr>
      <w:tr w:rsidR="005B6082" w:rsidRPr="001A6CBA" w14:paraId="3976315E" w14:textId="77777777" w:rsidTr="005B6082">
        <w:tc>
          <w:tcPr>
            <w:tcW w:w="6115" w:type="dxa"/>
            <w:gridSpan w:val="2"/>
          </w:tcPr>
          <w:p w14:paraId="1FC0370A" w14:textId="77777777" w:rsidR="00C04936" w:rsidRPr="001A6CBA" w:rsidRDefault="00C04936" w:rsidP="005B6082">
            <w:pPr>
              <w:spacing w:before="100" w:beforeAutospacing="1" w:after="100" w:afterAutospacing="1"/>
              <w:rPr>
                <w:rFonts w:asciiTheme="minorHAnsi" w:hAnsiTheme="minorHAnsi" w:cstheme="minorHAnsi"/>
                <w:b/>
                <w:szCs w:val="22"/>
              </w:rPr>
            </w:pPr>
            <w:proofErr w:type="spellStart"/>
            <w:r w:rsidRPr="001A6CBA">
              <w:rPr>
                <w:rFonts w:asciiTheme="minorHAnsi" w:hAnsiTheme="minorHAnsi" w:cstheme="minorHAnsi"/>
                <w:b/>
                <w:szCs w:val="22"/>
              </w:rPr>
              <w:t>Subtotal</w:t>
            </w:r>
            <w:proofErr w:type="spellEnd"/>
          </w:p>
        </w:tc>
        <w:tc>
          <w:tcPr>
            <w:tcW w:w="1980" w:type="dxa"/>
          </w:tcPr>
          <w:p w14:paraId="2C0C44AA" w14:textId="77777777" w:rsidR="00C04936" w:rsidRPr="001A6CBA" w:rsidRDefault="00C04936" w:rsidP="005B6082">
            <w:pPr>
              <w:spacing w:before="100" w:beforeAutospacing="1" w:after="100" w:afterAutospacing="1"/>
              <w:rPr>
                <w:rFonts w:asciiTheme="minorHAnsi" w:hAnsiTheme="minorHAnsi" w:cstheme="minorHAnsi"/>
                <w:b/>
                <w:szCs w:val="22"/>
              </w:rPr>
            </w:pPr>
          </w:p>
        </w:tc>
        <w:tc>
          <w:tcPr>
            <w:tcW w:w="1980" w:type="dxa"/>
          </w:tcPr>
          <w:p w14:paraId="6DB2F2EA" w14:textId="77777777" w:rsidR="00C04936" w:rsidRPr="001A6CBA" w:rsidRDefault="00C04936" w:rsidP="005B6082">
            <w:pPr>
              <w:spacing w:before="100" w:beforeAutospacing="1" w:after="100" w:afterAutospacing="1"/>
              <w:rPr>
                <w:rFonts w:asciiTheme="minorHAnsi" w:hAnsiTheme="minorHAnsi" w:cstheme="minorHAnsi"/>
                <w:b/>
                <w:szCs w:val="22"/>
              </w:rPr>
            </w:pPr>
          </w:p>
        </w:tc>
        <w:tc>
          <w:tcPr>
            <w:tcW w:w="1980" w:type="dxa"/>
          </w:tcPr>
          <w:p w14:paraId="051DEDF4" w14:textId="77777777" w:rsidR="00C04936" w:rsidRPr="001A6CBA" w:rsidRDefault="00C04936" w:rsidP="005B6082">
            <w:pPr>
              <w:spacing w:before="100" w:beforeAutospacing="1" w:after="100" w:afterAutospacing="1"/>
              <w:rPr>
                <w:rFonts w:asciiTheme="minorHAnsi" w:hAnsiTheme="minorHAnsi" w:cstheme="minorHAnsi"/>
                <w:b/>
                <w:szCs w:val="22"/>
              </w:rPr>
            </w:pPr>
          </w:p>
        </w:tc>
        <w:tc>
          <w:tcPr>
            <w:tcW w:w="1980" w:type="dxa"/>
          </w:tcPr>
          <w:p w14:paraId="683E4F54" w14:textId="77777777" w:rsidR="00C04936" w:rsidRPr="001A6CBA" w:rsidRDefault="00C04936" w:rsidP="005B6082">
            <w:pPr>
              <w:spacing w:before="100" w:beforeAutospacing="1" w:after="100" w:afterAutospacing="1"/>
              <w:rPr>
                <w:rFonts w:asciiTheme="minorHAnsi" w:hAnsiTheme="minorHAnsi" w:cstheme="minorHAnsi"/>
                <w:b/>
                <w:szCs w:val="22"/>
              </w:rPr>
            </w:pPr>
          </w:p>
        </w:tc>
      </w:tr>
      <w:tr w:rsidR="005B6082" w:rsidRPr="001A6CBA" w14:paraId="1A7D797E" w14:textId="77777777" w:rsidTr="005B6082">
        <w:tc>
          <w:tcPr>
            <w:tcW w:w="2784" w:type="dxa"/>
          </w:tcPr>
          <w:p w14:paraId="0650B38D"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3331" w:type="dxa"/>
          </w:tcPr>
          <w:p w14:paraId="6104D7E0"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11DA9A4C"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0A5E1AFF"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573E63C1"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0F85C905" w14:textId="77777777" w:rsidR="00C04936" w:rsidRPr="001A6CBA" w:rsidRDefault="00C04936" w:rsidP="005B6082">
            <w:pPr>
              <w:spacing w:before="100" w:beforeAutospacing="1" w:after="100" w:afterAutospacing="1"/>
              <w:rPr>
                <w:rFonts w:asciiTheme="minorHAnsi" w:hAnsiTheme="minorHAnsi" w:cstheme="minorHAnsi"/>
                <w:szCs w:val="22"/>
              </w:rPr>
            </w:pPr>
          </w:p>
        </w:tc>
      </w:tr>
      <w:tr w:rsidR="005B6082" w:rsidRPr="001A6CBA" w14:paraId="17D4FF55" w14:textId="77777777" w:rsidTr="005B6082">
        <w:tc>
          <w:tcPr>
            <w:tcW w:w="2784" w:type="dxa"/>
          </w:tcPr>
          <w:p w14:paraId="5AAAA4D9" w14:textId="77777777" w:rsidR="00C04936" w:rsidRPr="000B611F" w:rsidRDefault="00C04936" w:rsidP="005B6082">
            <w:pPr>
              <w:spacing w:before="100" w:beforeAutospacing="1" w:after="100" w:afterAutospacing="1"/>
              <w:rPr>
                <w:rFonts w:asciiTheme="minorHAnsi" w:hAnsiTheme="minorHAnsi" w:cstheme="minorHAnsi"/>
                <w:szCs w:val="22"/>
                <w:lang w:val="pt-BR"/>
              </w:rPr>
            </w:pPr>
            <w:r w:rsidRPr="000B611F">
              <w:rPr>
                <w:rFonts w:asciiTheme="minorHAnsi" w:hAnsiTheme="minorHAnsi" w:cstheme="minorHAnsi"/>
                <w:szCs w:val="22"/>
                <w:lang w:val="pt-BR"/>
              </w:rPr>
              <w:t>Cheltuieli de întreţinere şi reparaţii capitale</w:t>
            </w:r>
          </w:p>
        </w:tc>
        <w:tc>
          <w:tcPr>
            <w:tcW w:w="3331" w:type="dxa"/>
          </w:tcPr>
          <w:p w14:paraId="5F82FD02"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1980" w:type="dxa"/>
          </w:tcPr>
          <w:p w14:paraId="3F31304F"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1980" w:type="dxa"/>
          </w:tcPr>
          <w:p w14:paraId="5D1726D5"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1980" w:type="dxa"/>
          </w:tcPr>
          <w:p w14:paraId="5C3994F1"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1980" w:type="dxa"/>
          </w:tcPr>
          <w:p w14:paraId="2813BA0B"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r>
      <w:tr w:rsidR="005B6082" w:rsidRPr="001A6CBA" w14:paraId="57182628" w14:textId="77777777" w:rsidTr="005B6082">
        <w:tc>
          <w:tcPr>
            <w:tcW w:w="2784" w:type="dxa"/>
          </w:tcPr>
          <w:p w14:paraId="6154105B" w14:textId="77777777" w:rsidR="00C04936" w:rsidRPr="001A6CBA" w:rsidRDefault="00C04936" w:rsidP="005B6082">
            <w:pPr>
              <w:spacing w:before="100" w:beforeAutospacing="1" w:after="100" w:afterAutospacing="1"/>
              <w:rPr>
                <w:rFonts w:asciiTheme="minorHAnsi" w:hAnsiTheme="minorHAnsi" w:cstheme="minorHAnsi"/>
                <w:szCs w:val="22"/>
              </w:rPr>
            </w:pPr>
            <w:r w:rsidRPr="001A6CBA">
              <w:rPr>
                <w:rFonts w:asciiTheme="minorHAnsi" w:hAnsiTheme="minorHAnsi" w:cstheme="minorHAnsi"/>
                <w:szCs w:val="22"/>
              </w:rPr>
              <w:t>Alte cheltuieli administrative</w:t>
            </w:r>
          </w:p>
        </w:tc>
        <w:tc>
          <w:tcPr>
            <w:tcW w:w="3331" w:type="dxa"/>
          </w:tcPr>
          <w:p w14:paraId="710460E7"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500662B2"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20052C58"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0182F21B"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178EA9E3" w14:textId="77777777" w:rsidR="00C04936" w:rsidRPr="001A6CBA" w:rsidRDefault="00C04936" w:rsidP="005B6082">
            <w:pPr>
              <w:spacing w:before="100" w:beforeAutospacing="1" w:after="100" w:afterAutospacing="1"/>
              <w:rPr>
                <w:rFonts w:asciiTheme="minorHAnsi" w:hAnsiTheme="minorHAnsi" w:cstheme="minorHAnsi"/>
                <w:szCs w:val="22"/>
              </w:rPr>
            </w:pPr>
          </w:p>
        </w:tc>
      </w:tr>
      <w:tr w:rsidR="00C04936" w:rsidRPr="001A6CBA" w14:paraId="4F7E4FD5" w14:textId="77777777" w:rsidTr="005B6082">
        <w:tc>
          <w:tcPr>
            <w:tcW w:w="14035" w:type="dxa"/>
            <w:gridSpan w:val="6"/>
          </w:tcPr>
          <w:p w14:paraId="547CB6D1" w14:textId="77777777" w:rsidR="00C04936" w:rsidRPr="001A6CBA" w:rsidRDefault="00C04936" w:rsidP="005B6082">
            <w:pPr>
              <w:spacing w:before="100" w:beforeAutospacing="1" w:after="100" w:afterAutospacing="1"/>
              <w:rPr>
                <w:rFonts w:asciiTheme="minorHAnsi" w:hAnsiTheme="minorHAnsi" w:cstheme="minorHAnsi"/>
                <w:b/>
                <w:szCs w:val="22"/>
              </w:rPr>
            </w:pPr>
            <w:proofErr w:type="spellStart"/>
            <w:r w:rsidRPr="001A6CBA">
              <w:rPr>
                <w:rFonts w:asciiTheme="minorHAnsi" w:hAnsiTheme="minorHAnsi" w:cstheme="minorHAnsi"/>
                <w:b/>
                <w:szCs w:val="22"/>
              </w:rPr>
              <w:t>Subtotal</w:t>
            </w:r>
            <w:proofErr w:type="spellEnd"/>
          </w:p>
        </w:tc>
      </w:tr>
      <w:tr w:rsidR="005B6082" w:rsidRPr="001A6CBA" w14:paraId="5E056D42" w14:textId="77777777" w:rsidTr="005B6082">
        <w:tc>
          <w:tcPr>
            <w:tcW w:w="2784" w:type="dxa"/>
          </w:tcPr>
          <w:p w14:paraId="3BC98B66" w14:textId="77777777" w:rsidR="00C04936" w:rsidRPr="001A6CBA" w:rsidRDefault="00C04936" w:rsidP="005B6082">
            <w:pPr>
              <w:spacing w:before="100" w:beforeAutospacing="1" w:after="100" w:afterAutospacing="1"/>
              <w:rPr>
                <w:rFonts w:asciiTheme="minorHAnsi" w:hAnsiTheme="minorHAnsi" w:cstheme="minorHAnsi"/>
                <w:szCs w:val="22"/>
              </w:rPr>
            </w:pPr>
            <w:r w:rsidRPr="001A6CBA">
              <w:rPr>
                <w:rFonts w:asciiTheme="minorHAnsi" w:hAnsiTheme="minorHAnsi" w:cstheme="minorHAnsi"/>
                <w:szCs w:val="22"/>
              </w:rPr>
              <w:t>Alte cheltuieli de exploatare</w:t>
            </w:r>
          </w:p>
        </w:tc>
        <w:tc>
          <w:tcPr>
            <w:tcW w:w="3331" w:type="dxa"/>
          </w:tcPr>
          <w:p w14:paraId="3DF5ACE9" w14:textId="11A79614" w:rsidR="00C04936" w:rsidRPr="001A6CBA" w:rsidRDefault="00EA272D" w:rsidP="005B6082">
            <w:pPr>
              <w:spacing w:before="100" w:beforeAutospacing="1" w:after="100" w:afterAutospacing="1"/>
              <w:rPr>
                <w:rFonts w:asciiTheme="minorHAnsi" w:hAnsiTheme="minorHAnsi" w:cstheme="minorHAnsi"/>
                <w:szCs w:val="22"/>
              </w:rPr>
            </w:pPr>
            <w:r w:rsidRPr="001A6CBA">
              <w:rPr>
                <w:rFonts w:asciiTheme="minorHAnsi" w:hAnsiTheme="minorHAnsi" w:cstheme="minorHAnsi"/>
                <w:szCs w:val="22"/>
              </w:rPr>
              <w:t>Întreținere</w:t>
            </w:r>
            <w:r w:rsidR="00C04936" w:rsidRPr="001A6CBA">
              <w:rPr>
                <w:rFonts w:asciiTheme="minorHAnsi" w:hAnsiTheme="minorHAnsi" w:cstheme="minorHAnsi"/>
                <w:szCs w:val="22"/>
              </w:rPr>
              <w:t xml:space="preserve"> echipamente</w:t>
            </w:r>
          </w:p>
        </w:tc>
        <w:tc>
          <w:tcPr>
            <w:tcW w:w="1980" w:type="dxa"/>
          </w:tcPr>
          <w:p w14:paraId="14F72CDB"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6980889A"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03055AE2"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7F7C48E5" w14:textId="77777777" w:rsidR="00C04936" w:rsidRPr="001A6CBA" w:rsidRDefault="00C04936" w:rsidP="005B6082">
            <w:pPr>
              <w:spacing w:before="100" w:beforeAutospacing="1" w:after="100" w:afterAutospacing="1"/>
              <w:rPr>
                <w:rFonts w:asciiTheme="minorHAnsi" w:hAnsiTheme="minorHAnsi" w:cstheme="minorHAnsi"/>
                <w:szCs w:val="22"/>
              </w:rPr>
            </w:pPr>
          </w:p>
        </w:tc>
      </w:tr>
      <w:tr w:rsidR="005B6082" w:rsidRPr="001A6CBA" w14:paraId="3D9C9FC5" w14:textId="77777777" w:rsidTr="005B6082">
        <w:tc>
          <w:tcPr>
            <w:tcW w:w="2784" w:type="dxa"/>
          </w:tcPr>
          <w:p w14:paraId="113D5552"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3331" w:type="dxa"/>
          </w:tcPr>
          <w:p w14:paraId="78FEE42E" w14:textId="79B4278C" w:rsidR="00C04936" w:rsidRPr="001A6CBA" w:rsidRDefault="00C04936" w:rsidP="005B6082">
            <w:pPr>
              <w:spacing w:before="100" w:beforeAutospacing="1" w:after="100" w:afterAutospacing="1"/>
              <w:rPr>
                <w:rFonts w:asciiTheme="minorHAnsi" w:hAnsiTheme="minorHAnsi" w:cstheme="minorHAnsi"/>
                <w:szCs w:val="22"/>
              </w:rPr>
            </w:pPr>
            <w:r w:rsidRPr="001A6CBA">
              <w:rPr>
                <w:rFonts w:asciiTheme="minorHAnsi" w:hAnsiTheme="minorHAnsi" w:cstheme="minorHAnsi"/>
                <w:szCs w:val="22"/>
              </w:rPr>
              <w:t xml:space="preserve">Servicii de </w:t>
            </w:r>
            <w:r w:rsidR="00EA272D" w:rsidRPr="001A6CBA">
              <w:rPr>
                <w:rFonts w:asciiTheme="minorHAnsi" w:hAnsiTheme="minorHAnsi" w:cstheme="minorHAnsi"/>
                <w:szCs w:val="22"/>
              </w:rPr>
              <w:t>protecția</w:t>
            </w:r>
            <w:r w:rsidRPr="001A6CBA">
              <w:rPr>
                <w:rFonts w:asciiTheme="minorHAnsi" w:hAnsiTheme="minorHAnsi" w:cstheme="minorHAnsi"/>
                <w:szCs w:val="22"/>
              </w:rPr>
              <w:t xml:space="preserve"> muncii</w:t>
            </w:r>
          </w:p>
        </w:tc>
        <w:tc>
          <w:tcPr>
            <w:tcW w:w="1980" w:type="dxa"/>
          </w:tcPr>
          <w:p w14:paraId="6584BE28"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307FF1B4"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376852D1"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383E0041" w14:textId="77777777" w:rsidR="00C04936" w:rsidRPr="001A6CBA" w:rsidRDefault="00C04936" w:rsidP="005B6082">
            <w:pPr>
              <w:spacing w:before="100" w:beforeAutospacing="1" w:after="100" w:afterAutospacing="1"/>
              <w:rPr>
                <w:rFonts w:asciiTheme="minorHAnsi" w:hAnsiTheme="minorHAnsi" w:cstheme="minorHAnsi"/>
                <w:szCs w:val="22"/>
              </w:rPr>
            </w:pPr>
          </w:p>
        </w:tc>
      </w:tr>
      <w:tr w:rsidR="005B6082" w:rsidRPr="001A6CBA" w14:paraId="14516064" w14:textId="77777777" w:rsidTr="005B6082">
        <w:tc>
          <w:tcPr>
            <w:tcW w:w="2784" w:type="dxa"/>
          </w:tcPr>
          <w:p w14:paraId="3CAA2075"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3331" w:type="dxa"/>
          </w:tcPr>
          <w:p w14:paraId="65AC04D0" w14:textId="77777777" w:rsidR="00C04936" w:rsidRPr="001A6CBA" w:rsidRDefault="00C04936" w:rsidP="005B6082">
            <w:pPr>
              <w:spacing w:before="100" w:beforeAutospacing="1" w:after="100" w:afterAutospacing="1"/>
              <w:rPr>
                <w:rFonts w:asciiTheme="minorHAnsi" w:hAnsiTheme="minorHAnsi" w:cstheme="minorHAnsi"/>
                <w:szCs w:val="22"/>
              </w:rPr>
            </w:pPr>
            <w:r w:rsidRPr="001A6CBA">
              <w:rPr>
                <w:rFonts w:asciiTheme="minorHAnsi" w:hAnsiTheme="minorHAnsi" w:cstheme="minorHAnsi"/>
                <w:szCs w:val="22"/>
              </w:rPr>
              <w:t>Servicii de medicina muncii</w:t>
            </w:r>
          </w:p>
        </w:tc>
        <w:tc>
          <w:tcPr>
            <w:tcW w:w="1980" w:type="dxa"/>
          </w:tcPr>
          <w:p w14:paraId="13419760"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5659025C"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2FBC5E03"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686F63B7" w14:textId="77777777" w:rsidR="00C04936" w:rsidRPr="001A6CBA" w:rsidRDefault="00C04936" w:rsidP="005B6082">
            <w:pPr>
              <w:spacing w:before="100" w:beforeAutospacing="1" w:after="100" w:afterAutospacing="1"/>
              <w:rPr>
                <w:rFonts w:asciiTheme="minorHAnsi" w:hAnsiTheme="minorHAnsi" w:cstheme="minorHAnsi"/>
                <w:szCs w:val="22"/>
              </w:rPr>
            </w:pPr>
          </w:p>
        </w:tc>
      </w:tr>
      <w:tr w:rsidR="005B6082" w:rsidRPr="001A6CBA" w14:paraId="1A2EA326" w14:textId="77777777" w:rsidTr="005B6082">
        <w:tc>
          <w:tcPr>
            <w:tcW w:w="2784" w:type="dxa"/>
          </w:tcPr>
          <w:p w14:paraId="10EB87F1"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3331" w:type="dxa"/>
          </w:tcPr>
          <w:p w14:paraId="36CAD116" w14:textId="77777777" w:rsidR="00C04936" w:rsidRPr="001A6CBA" w:rsidRDefault="00C04936" w:rsidP="005B6082">
            <w:pPr>
              <w:spacing w:before="100" w:beforeAutospacing="1" w:after="100" w:afterAutospacing="1"/>
              <w:rPr>
                <w:rFonts w:asciiTheme="minorHAnsi" w:hAnsiTheme="minorHAnsi" w:cstheme="minorHAnsi"/>
                <w:szCs w:val="22"/>
              </w:rPr>
            </w:pPr>
            <w:r w:rsidRPr="001A6CBA">
              <w:rPr>
                <w:rFonts w:asciiTheme="minorHAnsi" w:hAnsiTheme="minorHAnsi" w:cstheme="minorHAnsi"/>
                <w:szCs w:val="22"/>
              </w:rPr>
              <w:t>Servicii prestate de colaboratori</w:t>
            </w:r>
          </w:p>
        </w:tc>
        <w:tc>
          <w:tcPr>
            <w:tcW w:w="1980" w:type="dxa"/>
          </w:tcPr>
          <w:p w14:paraId="1DC41D19"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079D1556"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30484222"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5F1DED8A" w14:textId="77777777" w:rsidR="00C04936" w:rsidRPr="001A6CBA" w:rsidRDefault="00C04936" w:rsidP="005B6082">
            <w:pPr>
              <w:spacing w:before="100" w:beforeAutospacing="1" w:after="100" w:afterAutospacing="1"/>
              <w:rPr>
                <w:rFonts w:asciiTheme="minorHAnsi" w:hAnsiTheme="minorHAnsi" w:cstheme="minorHAnsi"/>
                <w:szCs w:val="22"/>
              </w:rPr>
            </w:pPr>
          </w:p>
        </w:tc>
      </w:tr>
      <w:tr w:rsidR="005B6082" w:rsidRPr="001A6CBA" w14:paraId="41B9AF79" w14:textId="77777777" w:rsidTr="005B6082">
        <w:tc>
          <w:tcPr>
            <w:tcW w:w="2784" w:type="dxa"/>
          </w:tcPr>
          <w:p w14:paraId="0A359E62"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3331" w:type="dxa"/>
          </w:tcPr>
          <w:p w14:paraId="4609C435" w14:textId="77777777" w:rsidR="00C04936" w:rsidRPr="000B611F" w:rsidRDefault="00C04936" w:rsidP="005B6082">
            <w:pPr>
              <w:spacing w:before="100" w:beforeAutospacing="1" w:after="100" w:afterAutospacing="1"/>
              <w:rPr>
                <w:rFonts w:asciiTheme="minorHAnsi" w:hAnsiTheme="minorHAnsi" w:cstheme="minorHAnsi"/>
                <w:szCs w:val="22"/>
                <w:lang w:val="pt-BR"/>
              </w:rPr>
            </w:pPr>
            <w:r w:rsidRPr="000B611F">
              <w:rPr>
                <w:rFonts w:asciiTheme="minorHAnsi" w:hAnsiTheme="minorHAnsi" w:cstheme="minorHAnsi"/>
                <w:szCs w:val="22"/>
                <w:lang w:val="pt-BR"/>
              </w:rPr>
              <w:t>Servicii de paza și protectie</w:t>
            </w:r>
          </w:p>
        </w:tc>
        <w:tc>
          <w:tcPr>
            <w:tcW w:w="1980" w:type="dxa"/>
          </w:tcPr>
          <w:p w14:paraId="7FB8FE57"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1980" w:type="dxa"/>
          </w:tcPr>
          <w:p w14:paraId="77024EAE"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1980" w:type="dxa"/>
          </w:tcPr>
          <w:p w14:paraId="2E916BD0"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1980" w:type="dxa"/>
          </w:tcPr>
          <w:p w14:paraId="1BE1D51E"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r>
      <w:tr w:rsidR="005B6082" w:rsidRPr="001A6CBA" w14:paraId="069A3273" w14:textId="77777777" w:rsidTr="005B6082">
        <w:tc>
          <w:tcPr>
            <w:tcW w:w="2784" w:type="dxa"/>
          </w:tcPr>
          <w:p w14:paraId="0B8D8B0E"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3331" w:type="dxa"/>
          </w:tcPr>
          <w:p w14:paraId="501C403F" w14:textId="77777777" w:rsidR="00C04936" w:rsidRPr="001A6CBA" w:rsidRDefault="00C04936" w:rsidP="005B6082">
            <w:pPr>
              <w:spacing w:before="100" w:beforeAutospacing="1" w:after="100" w:afterAutospacing="1"/>
              <w:rPr>
                <w:rFonts w:asciiTheme="minorHAnsi" w:hAnsiTheme="minorHAnsi" w:cstheme="minorHAnsi"/>
                <w:szCs w:val="22"/>
              </w:rPr>
            </w:pPr>
            <w:r w:rsidRPr="001A6CBA">
              <w:rPr>
                <w:rFonts w:asciiTheme="minorHAnsi" w:hAnsiTheme="minorHAnsi" w:cstheme="minorHAnsi"/>
                <w:szCs w:val="22"/>
              </w:rPr>
              <w:t>Chirie</w:t>
            </w:r>
          </w:p>
        </w:tc>
        <w:tc>
          <w:tcPr>
            <w:tcW w:w="1980" w:type="dxa"/>
          </w:tcPr>
          <w:p w14:paraId="66D99883"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44BCBB72"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176FE6CC"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3AF5E68B" w14:textId="77777777" w:rsidR="00C04936" w:rsidRPr="001A6CBA" w:rsidRDefault="00C04936" w:rsidP="005B6082">
            <w:pPr>
              <w:spacing w:before="100" w:beforeAutospacing="1" w:after="100" w:afterAutospacing="1"/>
              <w:rPr>
                <w:rFonts w:asciiTheme="minorHAnsi" w:hAnsiTheme="minorHAnsi" w:cstheme="minorHAnsi"/>
                <w:szCs w:val="22"/>
              </w:rPr>
            </w:pPr>
          </w:p>
        </w:tc>
      </w:tr>
      <w:tr w:rsidR="005B6082" w:rsidRPr="001A6CBA" w14:paraId="3A26405A" w14:textId="77777777" w:rsidTr="005B6082">
        <w:tc>
          <w:tcPr>
            <w:tcW w:w="2784" w:type="dxa"/>
          </w:tcPr>
          <w:p w14:paraId="648E11FC"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3331" w:type="dxa"/>
          </w:tcPr>
          <w:p w14:paraId="3954D0D5" w14:textId="77777777" w:rsidR="00C04936" w:rsidRPr="001A6CBA" w:rsidRDefault="00C04936" w:rsidP="005B6082">
            <w:pPr>
              <w:spacing w:before="100" w:beforeAutospacing="1" w:after="100" w:afterAutospacing="1"/>
              <w:rPr>
                <w:rFonts w:asciiTheme="minorHAnsi" w:hAnsiTheme="minorHAnsi" w:cstheme="minorHAnsi"/>
                <w:szCs w:val="22"/>
              </w:rPr>
            </w:pPr>
            <w:r w:rsidRPr="001A6CBA">
              <w:rPr>
                <w:rFonts w:asciiTheme="minorHAnsi" w:hAnsiTheme="minorHAnsi" w:cstheme="minorHAnsi"/>
                <w:szCs w:val="22"/>
              </w:rPr>
              <w:t>…….</w:t>
            </w:r>
          </w:p>
        </w:tc>
        <w:tc>
          <w:tcPr>
            <w:tcW w:w="1980" w:type="dxa"/>
          </w:tcPr>
          <w:p w14:paraId="05DC3E85"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6D571E33"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422E78F9"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0BE3B869" w14:textId="77777777" w:rsidR="00C04936" w:rsidRPr="001A6CBA" w:rsidRDefault="00C04936" w:rsidP="005B6082">
            <w:pPr>
              <w:spacing w:before="100" w:beforeAutospacing="1" w:after="100" w:afterAutospacing="1"/>
              <w:rPr>
                <w:rFonts w:asciiTheme="minorHAnsi" w:hAnsiTheme="minorHAnsi" w:cstheme="minorHAnsi"/>
                <w:szCs w:val="22"/>
              </w:rPr>
            </w:pPr>
          </w:p>
        </w:tc>
      </w:tr>
      <w:tr w:rsidR="00C04936" w:rsidRPr="001A6CBA" w14:paraId="02B60C53" w14:textId="77777777" w:rsidTr="005B6082">
        <w:tc>
          <w:tcPr>
            <w:tcW w:w="14035" w:type="dxa"/>
            <w:gridSpan w:val="6"/>
          </w:tcPr>
          <w:p w14:paraId="687F9CFA" w14:textId="77777777" w:rsidR="00C04936" w:rsidRPr="001A6CBA" w:rsidRDefault="00C04936" w:rsidP="005B6082">
            <w:pPr>
              <w:spacing w:before="100" w:beforeAutospacing="1" w:after="100" w:afterAutospacing="1"/>
              <w:rPr>
                <w:rFonts w:asciiTheme="minorHAnsi" w:hAnsiTheme="minorHAnsi" w:cstheme="minorHAnsi"/>
                <w:b/>
                <w:szCs w:val="22"/>
              </w:rPr>
            </w:pPr>
            <w:proofErr w:type="spellStart"/>
            <w:r w:rsidRPr="001A6CBA">
              <w:rPr>
                <w:rFonts w:asciiTheme="minorHAnsi" w:hAnsiTheme="minorHAnsi" w:cstheme="minorHAnsi"/>
                <w:b/>
                <w:szCs w:val="22"/>
              </w:rPr>
              <w:t>Subtotal</w:t>
            </w:r>
            <w:proofErr w:type="spellEnd"/>
          </w:p>
        </w:tc>
      </w:tr>
      <w:tr w:rsidR="005B6082" w:rsidRPr="001A6CBA" w14:paraId="7469B9A3" w14:textId="77777777" w:rsidTr="005B6082">
        <w:tc>
          <w:tcPr>
            <w:tcW w:w="2784" w:type="dxa"/>
          </w:tcPr>
          <w:p w14:paraId="1D03760A" w14:textId="77777777" w:rsidR="00C04936" w:rsidRPr="000B611F" w:rsidRDefault="00C04936" w:rsidP="005B6082">
            <w:pPr>
              <w:spacing w:before="100" w:beforeAutospacing="1" w:after="100" w:afterAutospacing="1"/>
              <w:rPr>
                <w:rFonts w:asciiTheme="minorHAnsi" w:hAnsiTheme="minorHAnsi" w:cstheme="minorHAnsi"/>
                <w:szCs w:val="22"/>
                <w:lang w:val="pt-BR"/>
              </w:rPr>
            </w:pPr>
            <w:r w:rsidRPr="000B611F">
              <w:rPr>
                <w:rFonts w:asciiTheme="minorHAnsi" w:hAnsiTheme="minorHAnsi" w:cstheme="minorHAnsi"/>
                <w:szCs w:val="22"/>
                <w:lang w:val="pt-BR"/>
              </w:rPr>
              <w:t>Servicii de consultanţă specializată  exernalizată</w:t>
            </w:r>
          </w:p>
        </w:tc>
        <w:tc>
          <w:tcPr>
            <w:tcW w:w="3331" w:type="dxa"/>
          </w:tcPr>
          <w:p w14:paraId="28D425B8" w14:textId="77777777" w:rsidR="00C04936" w:rsidRPr="001A6CBA" w:rsidRDefault="00C04936" w:rsidP="005B6082">
            <w:pPr>
              <w:spacing w:before="100" w:beforeAutospacing="1" w:after="100" w:afterAutospacing="1"/>
              <w:rPr>
                <w:rFonts w:asciiTheme="minorHAnsi" w:hAnsiTheme="minorHAnsi" w:cstheme="minorHAnsi"/>
                <w:szCs w:val="22"/>
              </w:rPr>
            </w:pPr>
            <w:r w:rsidRPr="001A6CBA">
              <w:rPr>
                <w:rFonts w:asciiTheme="minorHAnsi" w:hAnsiTheme="minorHAnsi" w:cstheme="minorHAnsi"/>
                <w:szCs w:val="22"/>
              </w:rPr>
              <w:t>……</w:t>
            </w:r>
          </w:p>
          <w:p w14:paraId="6DB7C448" w14:textId="77777777" w:rsidR="00C04936" w:rsidRPr="001A6CBA" w:rsidRDefault="00C04936" w:rsidP="005B6082">
            <w:pPr>
              <w:spacing w:before="100" w:beforeAutospacing="1" w:after="100" w:afterAutospacing="1"/>
              <w:rPr>
                <w:rFonts w:asciiTheme="minorHAnsi" w:hAnsiTheme="minorHAnsi" w:cstheme="minorHAnsi"/>
                <w:szCs w:val="22"/>
              </w:rPr>
            </w:pPr>
            <w:r w:rsidRPr="001A6CBA">
              <w:rPr>
                <w:rFonts w:asciiTheme="minorHAnsi" w:hAnsiTheme="minorHAnsi" w:cstheme="minorHAnsi"/>
                <w:szCs w:val="22"/>
              </w:rPr>
              <w:lastRenderedPageBreak/>
              <w:t>……</w:t>
            </w:r>
          </w:p>
          <w:p w14:paraId="3DF1E017" w14:textId="77777777" w:rsidR="00C04936" w:rsidRPr="001A6CBA" w:rsidRDefault="00C04936" w:rsidP="005B6082">
            <w:pPr>
              <w:spacing w:before="100" w:beforeAutospacing="1" w:after="100" w:afterAutospacing="1"/>
              <w:rPr>
                <w:rFonts w:asciiTheme="minorHAnsi" w:hAnsiTheme="minorHAnsi" w:cstheme="minorHAnsi"/>
                <w:szCs w:val="22"/>
              </w:rPr>
            </w:pPr>
            <w:r w:rsidRPr="001A6CBA">
              <w:rPr>
                <w:rFonts w:asciiTheme="minorHAnsi" w:hAnsiTheme="minorHAnsi" w:cstheme="minorHAnsi"/>
                <w:szCs w:val="22"/>
              </w:rPr>
              <w:t>……</w:t>
            </w:r>
          </w:p>
        </w:tc>
        <w:tc>
          <w:tcPr>
            <w:tcW w:w="1980" w:type="dxa"/>
          </w:tcPr>
          <w:p w14:paraId="032E956C"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2D26F327"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4A4AEB5F"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980" w:type="dxa"/>
          </w:tcPr>
          <w:p w14:paraId="373481F1" w14:textId="77777777" w:rsidR="00C04936" w:rsidRPr="001A6CBA" w:rsidRDefault="00C04936" w:rsidP="005B6082">
            <w:pPr>
              <w:spacing w:before="100" w:beforeAutospacing="1" w:after="100" w:afterAutospacing="1"/>
              <w:rPr>
                <w:rFonts w:asciiTheme="minorHAnsi" w:hAnsiTheme="minorHAnsi" w:cstheme="minorHAnsi"/>
                <w:szCs w:val="22"/>
              </w:rPr>
            </w:pPr>
          </w:p>
        </w:tc>
      </w:tr>
      <w:tr w:rsidR="00C04936" w:rsidRPr="001A6CBA" w14:paraId="01247880" w14:textId="77777777" w:rsidTr="005B6082">
        <w:tc>
          <w:tcPr>
            <w:tcW w:w="14035" w:type="dxa"/>
            <w:gridSpan w:val="6"/>
          </w:tcPr>
          <w:p w14:paraId="1703A02C" w14:textId="77777777" w:rsidR="00C04936" w:rsidRPr="001A6CBA" w:rsidRDefault="00C04936" w:rsidP="005B6082">
            <w:pPr>
              <w:spacing w:before="100" w:beforeAutospacing="1" w:after="100" w:afterAutospacing="1"/>
              <w:rPr>
                <w:rFonts w:asciiTheme="minorHAnsi" w:hAnsiTheme="minorHAnsi" w:cstheme="minorHAnsi"/>
                <w:b/>
                <w:szCs w:val="22"/>
              </w:rPr>
            </w:pPr>
            <w:proofErr w:type="spellStart"/>
            <w:r w:rsidRPr="001A6CBA">
              <w:rPr>
                <w:rFonts w:asciiTheme="minorHAnsi" w:hAnsiTheme="minorHAnsi" w:cstheme="minorHAnsi"/>
                <w:b/>
                <w:szCs w:val="22"/>
              </w:rPr>
              <w:t>Subtotal</w:t>
            </w:r>
            <w:proofErr w:type="spellEnd"/>
          </w:p>
        </w:tc>
      </w:tr>
      <w:tr w:rsidR="005B6082" w:rsidRPr="001A6CBA" w14:paraId="634E9125" w14:textId="77777777" w:rsidTr="005B6082">
        <w:tc>
          <w:tcPr>
            <w:tcW w:w="6115" w:type="dxa"/>
            <w:gridSpan w:val="2"/>
          </w:tcPr>
          <w:p w14:paraId="6F2F8909" w14:textId="77777777" w:rsidR="00C04936" w:rsidRPr="001A6CBA" w:rsidRDefault="00C04936" w:rsidP="005B6082">
            <w:pPr>
              <w:spacing w:before="100" w:beforeAutospacing="1" w:after="100" w:afterAutospacing="1"/>
              <w:jc w:val="right"/>
              <w:rPr>
                <w:rFonts w:asciiTheme="minorHAnsi" w:hAnsiTheme="minorHAnsi" w:cstheme="minorHAnsi"/>
                <w:b/>
                <w:szCs w:val="22"/>
              </w:rPr>
            </w:pPr>
            <w:r w:rsidRPr="001A6CBA">
              <w:rPr>
                <w:rFonts w:asciiTheme="minorHAnsi" w:hAnsiTheme="minorHAnsi" w:cstheme="minorHAnsi"/>
                <w:b/>
                <w:szCs w:val="22"/>
              </w:rPr>
              <w:t>Total</w:t>
            </w:r>
          </w:p>
        </w:tc>
        <w:tc>
          <w:tcPr>
            <w:tcW w:w="1980" w:type="dxa"/>
          </w:tcPr>
          <w:p w14:paraId="0DA90381" w14:textId="77777777" w:rsidR="00C04936" w:rsidRPr="001A6CBA" w:rsidRDefault="00C04936" w:rsidP="005B6082">
            <w:pPr>
              <w:spacing w:before="100" w:beforeAutospacing="1" w:after="100" w:afterAutospacing="1"/>
              <w:rPr>
                <w:rFonts w:asciiTheme="minorHAnsi" w:hAnsiTheme="minorHAnsi" w:cstheme="minorHAnsi"/>
                <w:b/>
                <w:szCs w:val="22"/>
              </w:rPr>
            </w:pPr>
          </w:p>
        </w:tc>
        <w:tc>
          <w:tcPr>
            <w:tcW w:w="1980" w:type="dxa"/>
          </w:tcPr>
          <w:p w14:paraId="27F813CD" w14:textId="77777777" w:rsidR="00C04936" w:rsidRPr="001A6CBA" w:rsidRDefault="00C04936" w:rsidP="005B6082">
            <w:pPr>
              <w:spacing w:before="100" w:beforeAutospacing="1" w:after="100" w:afterAutospacing="1"/>
              <w:rPr>
                <w:rFonts w:asciiTheme="minorHAnsi" w:hAnsiTheme="minorHAnsi" w:cstheme="minorHAnsi"/>
                <w:b/>
                <w:szCs w:val="22"/>
              </w:rPr>
            </w:pPr>
          </w:p>
        </w:tc>
        <w:tc>
          <w:tcPr>
            <w:tcW w:w="1980" w:type="dxa"/>
          </w:tcPr>
          <w:p w14:paraId="731C7231" w14:textId="77777777" w:rsidR="00C04936" w:rsidRPr="001A6CBA" w:rsidRDefault="00C04936" w:rsidP="005B6082">
            <w:pPr>
              <w:spacing w:before="100" w:beforeAutospacing="1" w:after="100" w:afterAutospacing="1"/>
              <w:rPr>
                <w:rFonts w:asciiTheme="minorHAnsi" w:hAnsiTheme="minorHAnsi" w:cstheme="minorHAnsi"/>
                <w:b/>
                <w:szCs w:val="22"/>
              </w:rPr>
            </w:pPr>
          </w:p>
        </w:tc>
        <w:tc>
          <w:tcPr>
            <w:tcW w:w="1980" w:type="dxa"/>
          </w:tcPr>
          <w:p w14:paraId="2555B006" w14:textId="77777777" w:rsidR="00C04936" w:rsidRPr="001A6CBA" w:rsidRDefault="00C04936" w:rsidP="005B6082">
            <w:pPr>
              <w:spacing w:before="100" w:beforeAutospacing="1" w:after="100" w:afterAutospacing="1"/>
              <w:rPr>
                <w:rFonts w:asciiTheme="minorHAnsi" w:hAnsiTheme="minorHAnsi" w:cstheme="minorHAnsi"/>
                <w:b/>
                <w:szCs w:val="22"/>
              </w:rPr>
            </w:pPr>
          </w:p>
        </w:tc>
      </w:tr>
    </w:tbl>
    <w:p w14:paraId="7A812CC8" w14:textId="77777777" w:rsidR="00B37EB4" w:rsidRPr="001A6CBA" w:rsidRDefault="00B37EB4" w:rsidP="00C04936">
      <w:pPr>
        <w:spacing w:before="100" w:beforeAutospacing="1" w:after="100" w:afterAutospacing="1"/>
        <w:rPr>
          <w:rFonts w:cstheme="minorHAnsi"/>
          <w:szCs w:val="22"/>
        </w:rPr>
      </w:pPr>
    </w:p>
    <w:p w14:paraId="59F906D8" w14:textId="77777777" w:rsidR="00C04936" w:rsidRPr="001A6CBA" w:rsidRDefault="00C04936" w:rsidP="00C04936">
      <w:pPr>
        <w:pStyle w:val="ListParagraph"/>
        <w:widowControl w:val="0"/>
        <w:numPr>
          <w:ilvl w:val="2"/>
          <w:numId w:val="2"/>
        </w:numPr>
        <w:autoSpaceDE w:val="0"/>
        <w:autoSpaceDN w:val="0"/>
        <w:adjustRightInd w:val="0"/>
        <w:spacing w:before="100" w:beforeAutospacing="1" w:after="100" w:afterAutospacing="1"/>
        <w:contextualSpacing/>
        <w:jc w:val="both"/>
        <w:rPr>
          <w:rFonts w:cstheme="minorHAnsi"/>
          <w:szCs w:val="22"/>
        </w:rPr>
      </w:pPr>
      <w:r w:rsidRPr="001A6CBA">
        <w:rPr>
          <w:rFonts w:cstheme="minorHAnsi"/>
          <w:szCs w:val="22"/>
        </w:rPr>
        <w:t>Prezentarea costurilor salariale pentru cei implicați în activitatea de implementare/ operare a rezultatelor proiectului folosind următorul tabel</w:t>
      </w:r>
    </w:p>
    <w:tbl>
      <w:tblPr>
        <w:tblStyle w:val="TableGrid"/>
        <w:tblW w:w="14035" w:type="dxa"/>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tblLook w:val="04A0" w:firstRow="1" w:lastRow="0" w:firstColumn="1" w:lastColumn="0" w:noHBand="0" w:noVBand="1"/>
      </w:tblPr>
      <w:tblGrid>
        <w:gridCol w:w="5395"/>
        <w:gridCol w:w="1260"/>
        <w:gridCol w:w="2118"/>
        <w:gridCol w:w="2119"/>
        <w:gridCol w:w="2119"/>
        <w:gridCol w:w="1024"/>
      </w:tblGrid>
      <w:tr w:rsidR="005B6082" w:rsidRPr="001A6CBA" w14:paraId="4B9F4D8F" w14:textId="77777777" w:rsidTr="005B6082">
        <w:trPr>
          <w:trHeight w:val="382"/>
        </w:trPr>
        <w:tc>
          <w:tcPr>
            <w:tcW w:w="5395" w:type="dxa"/>
            <w:shd w:val="clear" w:color="auto" w:fill="B4C6E7" w:themeFill="accent1" w:themeFillTint="66"/>
            <w:vAlign w:val="center"/>
          </w:tcPr>
          <w:p w14:paraId="2CA969C1" w14:textId="77777777" w:rsidR="00C04936" w:rsidRPr="000B611F" w:rsidRDefault="00C04936" w:rsidP="005B6082">
            <w:pPr>
              <w:spacing w:before="100" w:beforeAutospacing="1" w:after="100" w:afterAutospacing="1"/>
              <w:jc w:val="center"/>
              <w:rPr>
                <w:rFonts w:asciiTheme="minorHAnsi" w:hAnsiTheme="minorHAnsi" w:cstheme="minorHAnsi"/>
                <w:b/>
                <w:szCs w:val="22"/>
                <w:lang w:val="pt-BR"/>
              </w:rPr>
            </w:pPr>
            <w:r w:rsidRPr="000B611F">
              <w:rPr>
                <w:rFonts w:asciiTheme="minorHAnsi" w:hAnsiTheme="minorHAnsi" w:cstheme="minorHAnsi"/>
                <w:b/>
                <w:szCs w:val="22"/>
                <w:lang w:val="pt-BR"/>
              </w:rPr>
              <w:t>Personal angajat (poziție, coform fișei postului)</w:t>
            </w:r>
          </w:p>
        </w:tc>
        <w:tc>
          <w:tcPr>
            <w:tcW w:w="1260" w:type="dxa"/>
            <w:shd w:val="clear" w:color="auto" w:fill="B4C6E7" w:themeFill="accent1" w:themeFillTint="66"/>
            <w:vAlign w:val="center"/>
          </w:tcPr>
          <w:p w14:paraId="7A4AE82D" w14:textId="77777777" w:rsidR="00C04936" w:rsidRPr="001A6CBA" w:rsidRDefault="00C04936" w:rsidP="005B6082">
            <w:pPr>
              <w:spacing w:before="100" w:beforeAutospacing="1" w:after="100" w:afterAutospacing="1"/>
              <w:jc w:val="center"/>
              <w:rPr>
                <w:rFonts w:asciiTheme="minorHAnsi" w:hAnsiTheme="minorHAnsi" w:cstheme="minorHAnsi"/>
                <w:b/>
                <w:szCs w:val="22"/>
              </w:rPr>
            </w:pPr>
            <w:r w:rsidRPr="001A6CBA">
              <w:rPr>
                <w:rFonts w:asciiTheme="minorHAnsi" w:hAnsiTheme="minorHAnsi" w:cstheme="minorHAnsi"/>
                <w:b/>
                <w:szCs w:val="22"/>
              </w:rPr>
              <w:t>Nr.</w:t>
            </w:r>
          </w:p>
        </w:tc>
        <w:tc>
          <w:tcPr>
            <w:tcW w:w="2118" w:type="dxa"/>
            <w:shd w:val="clear" w:color="auto" w:fill="B4C6E7" w:themeFill="accent1" w:themeFillTint="66"/>
            <w:vAlign w:val="center"/>
          </w:tcPr>
          <w:p w14:paraId="26BA0919" w14:textId="77777777" w:rsidR="00C04936" w:rsidRPr="001A6CBA" w:rsidRDefault="00C04936" w:rsidP="005B6082">
            <w:pPr>
              <w:spacing w:before="100" w:beforeAutospacing="1" w:after="100" w:afterAutospacing="1"/>
              <w:jc w:val="center"/>
              <w:rPr>
                <w:rFonts w:asciiTheme="minorHAnsi" w:hAnsiTheme="minorHAnsi" w:cstheme="minorHAnsi"/>
                <w:b/>
                <w:szCs w:val="22"/>
              </w:rPr>
            </w:pPr>
            <w:r w:rsidRPr="001A6CBA">
              <w:rPr>
                <w:rFonts w:asciiTheme="minorHAnsi" w:hAnsiTheme="minorHAnsi" w:cstheme="minorHAnsi"/>
                <w:b/>
                <w:szCs w:val="22"/>
              </w:rPr>
              <w:t>Salariu net lunar</w:t>
            </w:r>
          </w:p>
        </w:tc>
        <w:tc>
          <w:tcPr>
            <w:tcW w:w="2119" w:type="dxa"/>
            <w:shd w:val="clear" w:color="auto" w:fill="B4C6E7" w:themeFill="accent1" w:themeFillTint="66"/>
            <w:vAlign w:val="center"/>
          </w:tcPr>
          <w:p w14:paraId="49FBDC92" w14:textId="77777777" w:rsidR="00C04936" w:rsidRPr="001A6CBA" w:rsidRDefault="00C04936" w:rsidP="005B6082">
            <w:pPr>
              <w:spacing w:before="100" w:beforeAutospacing="1" w:after="100" w:afterAutospacing="1"/>
              <w:jc w:val="center"/>
              <w:rPr>
                <w:rFonts w:asciiTheme="minorHAnsi" w:hAnsiTheme="minorHAnsi" w:cstheme="minorHAnsi"/>
                <w:b/>
                <w:szCs w:val="22"/>
              </w:rPr>
            </w:pPr>
            <w:r w:rsidRPr="001A6CBA">
              <w:rPr>
                <w:rFonts w:asciiTheme="minorHAnsi" w:hAnsiTheme="minorHAnsi" w:cstheme="minorHAnsi"/>
                <w:b/>
                <w:szCs w:val="22"/>
              </w:rPr>
              <w:t>Salariu brut lunar</w:t>
            </w:r>
          </w:p>
        </w:tc>
        <w:tc>
          <w:tcPr>
            <w:tcW w:w="2119" w:type="dxa"/>
            <w:shd w:val="clear" w:color="auto" w:fill="B4C6E7" w:themeFill="accent1" w:themeFillTint="66"/>
            <w:vAlign w:val="center"/>
          </w:tcPr>
          <w:p w14:paraId="5E49BABC" w14:textId="77777777" w:rsidR="00C04936" w:rsidRPr="000B611F" w:rsidRDefault="00C04936" w:rsidP="005B6082">
            <w:pPr>
              <w:spacing w:before="100" w:beforeAutospacing="1" w:after="100" w:afterAutospacing="1"/>
              <w:jc w:val="center"/>
              <w:rPr>
                <w:rFonts w:asciiTheme="minorHAnsi" w:hAnsiTheme="minorHAnsi" w:cstheme="minorHAnsi"/>
                <w:b/>
                <w:szCs w:val="22"/>
                <w:lang w:val="pt-BR"/>
              </w:rPr>
            </w:pPr>
            <w:r w:rsidRPr="000B611F">
              <w:rPr>
                <w:rFonts w:asciiTheme="minorHAnsi" w:hAnsiTheme="minorHAnsi" w:cstheme="minorHAnsi"/>
                <w:b/>
                <w:szCs w:val="22"/>
                <w:lang w:val="pt-BR"/>
              </w:rPr>
              <w:t>Cheltuielile cu asigurările si protecția sociala</w:t>
            </w:r>
          </w:p>
        </w:tc>
        <w:tc>
          <w:tcPr>
            <w:tcW w:w="1024" w:type="dxa"/>
            <w:shd w:val="clear" w:color="auto" w:fill="B4C6E7" w:themeFill="accent1" w:themeFillTint="66"/>
            <w:vAlign w:val="center"/>
          </w:tcPr>
          <w:p w14:paraId="4D8D9523" w14:textId="77777777" w:rsidR="00C04936" w:rsidRPr="001A6CBA" w:rsidRDefault="00C04936" w:rsidP="005B6082">
            <w:pPr>
              <w:spacing w:before="100" w:beforeAutospacing="1" w:after="100" w:afterAutospacing="1"/>
              <w:jc w:val="center"/>
              <w:rPr>
                <w:rFonts w:asciiTheme="minorHAnsi" w:hAnsiTheme="minorHAnsi" w:cstheme="minorHAnsi"/>
                <w:b/>
                <w:szCs w:val="22"/>
              </w:rPr>
            </w:pPr>
            <w:r w:rsidRPr="001A6CBA">
              <w:rPr>
                <w:rFonts w:asciiTheme="minorHAnsi" w:hAnsiTheme="minorHAnsi" w:cstheme="minorHAnsi"/>
                <w:b/>
                <w:szCs w:val="22"/>
              </w:rPr>
              <w:t>An</w:t>
            </w:r>
          </w:p>
        </w:tc>
      </w:tr>
      <w:tr w:rsidR="005B6082" w:rsidRPr="001A6CBA" w14:paraId="026862CE" w14:textId="77777777" w:rsidTr="005B6082">
        <w:trPr>
          <w:trHeight w:val="297"/>
        </w:trPr>
        <w:tc>
          <w:tcPr>
            <w:tcW w:w="5395" w:type="dxa"/>
          </w:tcPr>
          <w:p w14:paraId="396F4BBA"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260" w:type="dxa"/>
          </w:tcPr>
          <w:p w14:paraId="7DB9042B"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2118" w:type="dxa"/>
          </w:tcPr>
          <w:p w14:paraId="3DE1F183"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2119" w:type="dxa"/>
          </w:tcPr>
          <w:p w14:paraId="1FFB0D3A"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2119" w:type="dxa"/>
          </w:tcPr>
          <w:p w14:paraId="7D372D5A"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024" w:type="dxa"/>
          </w:tcPr>
          <w:p w14:paraId="48D3DA3E" w14:textId="77777777" w:rsidR="00C04936" w:rsidRPr="001A6CBA" w:rsidRDefault="00C04936" w:rsidP="005B6082">
            <w:pPr>
              <w:spacing w:before="100" w:beforeAutospacing="1" w:after="100" w:afterAutospacing="1"/>
              <w:rPr>
                <w:rFonts w:asciiTheme="minorHAnsi" w:hAnsiTheme="minorHAnsi" w:cstheme="minorHAnsi"/>
                <w:szCs w:val="22"/>
              </w:rPr>
            </w:pPr>
          </w:p>
        </w:tc>
      </w:tr>
      <w:tr w:rsidR="005B6082" w:rsidRPr="001A6CBA" w14:paraId="71B25D8D" w14:textId="77777777" w:rsidTr="005B6082">
        <w:trPr>
          <w:trHeight w:val="297"/>
        </w:trPr>
        <w:tc>
          <w:tcPr>
            <w:tcW w:w="5395" w:type="dxa"/>
          </w:tcPr>
          <w:p w14:paraId="79A329FC"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260" w:type="dxa"/>
          </w:tcPr>
          <w:p w14:paraId="038EAEC0"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2118" w:type="dxa"/>
          </w:tcPr>
          <w:p w14:paraId="13D2AC15"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2119" w:type="dxa"/>
          </w:tcPr>
          <w:p w14:paraId="14205B2D"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2119" w:type="dxa"/>
          </w:tcPr>
          <w:p w14:paraId="38569401"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1024" w:type="dxa"/>
          </w:tcPr>
          <w:p w14:paraId="6C78CF37" w14:textId="77777777" w:rsidR="00C04936" w:rsidRPr="001A6CBA" w:rsidRDefault="00C04936" w:rsidP="005B6082">
            <w:pPr>
              <w:spacing w:before="100" w:beforeAutospacing="1" w:after="100" w:afterAutospacing="1"/>
              <w:rPr>
                <w:rFonts w:asciiTheme="minorHAnsi" w:hAnsiTheme="minorHAnsi" w:cstheme="minorHAnsi"/>
                <w:szCs w:val="22"/>
              </w:rPr>
            </w:pPr>
          </w:p>
        </w:tc>
      </w:tr>
    </w:tbl>
    <w:p w14:paraId="62BBCBB4" w14:textId="77777777" w:rsidR="00C04936" w:rsidRPr="001A6CBA" w:rsidRDefault="00C04936" w:rsidP="00C04936">
      <w:pPr>
        <w:spacing w:before="100" w:beforeAutospacing="1" w:after="100" w:afterAutospacing="1"/>
        <w:rPr>
          <w:rFonts w:cstheme="minorHAnsi"/>
          <w:szCs w:val="22"/>
        </w:rPr>
      </w:pPr>
    </w:p>
    <w:tbl>
      <w:tblPr>
        <w:tblStyle w:val="TableGrid"/>
        <w:tblW w:w="14035" w:type="dxa"/>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tblLook w:val="04A0" w:firstRow="1" w:lastRow="0" w:firstColumn="1" w:lastColumn="0" w:noHBand="0" w:noVBand="1"/>
      </w:tblPr>
      <w:tblGrid>
        <w:gridCol w:w="1679"/>
        <w:gridCol w:w="6236"/>
        <w:gridCol w:w="3240"/>
        <w:gridCol w:w="2880"/>
      </w:tblGrid>
      <w:tr w:rsidR="00C04936" w:rsidRPr="001A6CBA" w14:paraId="5B6BCEA3" w14:textId="77777777" w:rsidTr="00071D2E">
        <w:tc>
          <w:tcPr>
            <w:tcW w:w="1679" w:type="dxa"/>
            <w:shd w:val="clear" w:color="auto" w:fill="B4C6E7" w:themeFill="accent1" w:themeFillTint="66"/>
            <w:vAlign w:val="center"/>
          </w:tcPr>
          <w:p w14:paraId="59829E5E" w14:textId="77777777" w:rsidR="00C04936" w:rsidRPr="001A6CBA" w:rsidRDefault="00C04936" w:rsidP="005B6082">
            <w:pPr>
              <w:spacing w:before="100" w:beforeAutospacing="1" w:after="100" w:afterAutospacing="1"/>
              <w:jc w:val="center"/>
              <w:rPr>
                <w:rFonts w:asciiTheme="minorHAnsi" w:hAnsiTheme="minorHAnsi" w:cstheme="minorHAnsi"/>
                <w:b/>
                <w:szCs w:val="22"/>
              </w:rPr>
            </w:pPr>
            <w:r w:rsidRPr="001A6CBA">
              <w:rPr>
                <w:rFonts w:asciiTheme="minorHAnsi" w:hAnsiTheme="minorHAnsi" w:cstheme="minorHAnsi"/>
                <w:b/>
                <w:szCs w:val="22"/>
              </w:rPr>
              <w:t>Tip buget</w:t>
            </w:r>
          </w:p>
        </w:tc>
        <w:tc>
          <w:tcPr>
            <w:tcW w:w="6236" w:type="dxa"/>
            <w:shd w:val="clear" w:color="auto" w:fill="B4C6E7" w:themeFill="accent1" w:themeFillTint="66"/>
            <w:vAlign w:val="center"/>
          </w:tcPr>
          <w:p w14:paraId="03025E29" w14:textId="77777777" w:rsidR="00C04936" w:rsidRPr="001A6CBA" w:rsidRDefault="00C04936" w:rsidP="005B6082">
            <w:pPr>
              <w:spacing w:before="100" w:beforeAutospacing="1" w:after="100" w:afterAutospacing="1"/>
              <w:jc w:val="center"/>
              <w:rPr>
                <w:rFonts w:asciiTheme="minorHAnsi" w:hAnsiTheme="minorHAnsi" w:cstheme="minorHAnsi"/>
                <w:b/>
                <w:szCs w:val="22"/>
              </w:rPr>
            </w:pPr>
            <w:r w:rsidRPr="001A6CBA">
              <w:rPr>
                <w:rFonts w:asciiTheme="minorHAnsi" w:hAnsiTheme="minorHAnsi" w:cstheme="minorHAnsi"/>
                <w:b/>
                <w:szCs w:val="22"/>
              </w:rPr>
              <w:t>Tip cotizare</w:t>
            </w:r>
          </w:p>
        </w:tc>
        <w:tc>
          <w:tcPr>
            <w:tcW w:w="3240" w:type="dxa"/>
            <w:shd w:val="clear" w:color="auto" w:fill="B4C6E7" w:themeFill="accent1" w:themeFillTint="66"/>
            <w:vAlign w:val="center"/>
          </w:tcPr>
          <w:p w14:paraId="0CE2EE7D" w14:textId="77777777" w:rsidR="00C04936" w:rsidRPr="001A6CBA" w:rsidRDefault="00C04936" w:rsidP="005B6082">
            <w:pPr>
              <w:spacing w:before="100" w:beforeAutospacing="1" w:after="100" w:afterAutospacing="1"/>
              <w:jc w:val="center"/>
              <w:rPr>
                <w:rFonts w:asciiTheme="minorHAnsi" w:hAnsiTheme="minorHAnsi" w:cstheme="minorHAnsi"/>
                <w:b/>
                <w:szCs w:val="22"/>
              </w:rPr>
            </w:pPr>
            <w:r w:rsidRPr="001A6CBA">
              <w:rPr>
                <w:rFonts w:asciiTheme="minorHAnsi" w:hAnsiTheme="minorHAnsi" w:cstheme="minorHAnsi"/>
                <w:b/>
                <w:szCs w:val="22"/>
              </w:rPr>
              <w:t>Procent aplicabil</w:t>
            </w:r>
          </w:p>
        </w:tc>
        <w:tc>
          <w:tcPr>
            <w:tcW w:w="2880" w:type="dxa"/>
            <w:shd w:val="clear" w:color="auto" w:fill="B4C6E7" w:themeFill="accent1" w:themeFillTint="66"/>
            <w:vAlign w:val="center"/>
          </w:tcPr>
          <w:p w14:paraId="78E3EF9A" w14:textId="77777777" w:rsidR="00C04936" w:rsidRPr="001A6CBA" w:rsidRDefault="00C04936" w:rsidP="005B6082">
            <w:pPr>
              <w:spacing w:before="100" w:beforeAutospacing="1" w:after="100" w:afterAutospacing="1"/>
              <w:jc w:val="center"/>
              <w:rPr>
                <w:rFonts w:asciiTheme="minorHAnsi" w:hAnsiTheme="minorHAnsi" w:cstheme="minorHAnsi"/>
                <w:b/>
                <w:szCs w:val="22"/>
              </w:rPr>
            </w:pPr>
            <w:r w:rsidRPr="001A6CBA">
              <w:rPr>
                <w:rFonts w:asciiTheme="minorHAnsi" w:hAnsiTheme="minorHAnsi" w:cstheme="minorHAnsi"/>
                <w:b/>
                <w:szCs w:val="22"/>
              </w:rPr>
              <w:t>Suma</w:t>
            </w:r>
          </w:p>
        </w:tc>
      </w:tr>
      <w:tr w:rsidR="00C04936" w:rsidRPr="001A6CBA" w14:paraId="46EDFA64" w14:textId="77777777" w:rsidTr="00071D2E">
        <w:tc>
          <w:tcPr>
            <w:tcW w:w="1679" w:type="dxa"/>
            <w:vMerge w:val="restart"/>
          </w:tcPr>
          <w:p w14:paraId="51E31CE7" w14:textId="77777777" w:rsidR="00C04936" w:rsidRPr="001A6CBA" w:rsidRDefault="00C04936" w:rsidP="005B6082">
            <w:pPr>
              <w:spacing w:before="100" w:beforeAutospacing="1" w:after="100" w:afterAutospacing="1"/>
              <w:rPr>
                <w:rFonts w:asciiTheme="minorHAnsi" w:hAnsiTheme="minorHAnsi" w:cstheme="minorHAnsi"/>
                <w:szCs w:val="22"/>
              </w:rPr>
            </w:pPr>
            <w:r w:rsidRPr="001A6CBA">
              <w:rPr>
                <w:rFonts w:asciiTheme="minorHAnsi" w:hAnsiTheme="minorHAnsi" w:cstheme="minorHAnsi"/>
                <w:szCs w:val="22"/>
              </w:rPr>
              <w:t>BAS</w:t>
            </w:r>
          </w:p>
        </w:tc>
        <w:tc>
          <w:tcPr>
            <w:tcW w:w="6236" w:type="dxa"/>
          </w:tcPr>
          <w:p w14:paraId="10D8B405" w14:textId="77777777" w:rsidR="00C04936" w:rsidRPr="000B611F" w:rsidRDefault="00C04936" w:rsidP="005B6082">
            <w:pPr>
              <w:spacing w:before="100" w:beforeAutospacing="1" w:after="100" w:afterAutospacing="1"/>
              <w:rPr>
                <w:rFonts w:asciiTheme="minorHAnsi" w:hAnsiTheme="minorHAnsi" w:cstheme="minorHAnsi"/>
                <w:szCs w:val="22"/>
                <w:lang w:val="pt-BR"/>
              </w:rPr>
            </w:pPr>
            <w:r w:rsidRPr="000B611F">
              <w:rPr>
                <w:rFonts w:asciiTheme="minorHAnsi" w:hAnsiTheme="minorHAnsi" w:cstheme="minorHAnsi"/>
                <w:szCs w:val="22"/>
                <w:lang w:val="pt-BR"/>
              </w:rPr>
              <w:t>Contribuții asigurări sociale C.A.S</w:t>
            </w:r>
          </w:p>
        </w:tc>
        <w:tc>
          <w:tcPr>
            <w:tcW w:w="3240" w:type="dxa"/>
          </w:tcPr>
          <w:p w14:paraId="647EDF15"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2880" w:type="dxa"/>
          </w:tcPr>
          <w:p w14:paraId="72411C77"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r>
      <w:tr w:rsidR="00C04936" w:rsidRPr="001A6CBA" w14:paraId="6A49F2CC" w14:textId="77777777" w:rsidTr="00071D2E">
        <w:tc>
          <w:tcPr>
            <w:tcW w:w="1679" w:type="dxa"/>
            <w:vMerge/>
          </w:tcPr>
          <w:p w14:paraId="32AB9D3B"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6236" w:type="dxa"/>
          </w:tcPr>
          <w:p w14:paraId="7CBB9E2C" w14:textId="77777777" w:rsidR="00C04936" w:rsidRPr="001A6CBA" w:rsidRDefault="00C04936" w:rsidP="005B6082">
            <w:pPr>
              <w:spacing w:before="100" w:beforeAutospacing="1" w:after="100" w:afterAutospacing="1"/>
              <w:rPr>
                <w:rFonts w:asciiTheme="minorHAnsi" w:hAnsiTheme="minorHAnsi" w:cstheme="minorHAnsi"/>
                <w:szCs w:val="22"/>
              </w:rPr>
            </w:pPr>
            <w:r w:rsidRPr="001A6CBA">
              <w:rPr>
                <w:rFonts w:asciiTheme="minorHAnsi" w:hAnsiTheme="minorHAnsi" w:cstheme="minorHAnsi"/>
                <w:szCs w:val="22"/>
              </w:rPr>
              <w:t>Fond de sănătate</w:t>
            </w:r>
          </w:p>
        </w:tc>
        <w:tc>
          <w:tcPr>
            <w:tcW w:w="3240" w:type="dxa"/>
          </w:tcPr>
          <w:p w14:paraId="44AFF199"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2880" w:type="dxa"/>
          </w:tcPr>
          <w:p w14:paraId="2CD45EEA" w14:textId="77777777" w:rsidR="00C04936" w:rsidRPr="001A6CBA" w:rsidRDefault="00C04936" w:rsidP="005B6082">
            <w:pPr>
              <w:spacing w:before="100" w:beforeAutospacing="1" w:after="100" w:afterAutospacing="1"/>
              <w:rPr>
                <w:rFonts w:asciiTheme="minorHAnsi" w:hAnsiTheme="minorHAnsi" w:cstheme="minorHAnsi"/>
                <w:szCs w:val="22"/>
              </w:rPr>
            </w:pPr>
          </w:p>
        </w:tc>
      </w:tr>
      <w:tr w:rsidR="00C04936" w:rsidRPr="001A6CBA" w14:paraId="4C9C1C6A" w14:textId="77777777" w:rsidTr="00071D2E">
        <w:tc>
          <w:tcPr>
            <w:tcW w:w="1679" w:type="dxa"/>
            <w:vMerge/>
          </w:tcPr>
          <w:p w14:paraId="31F47A5D"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6236" w:type="dxa"/>
          </w:tcPr>
          <w:p w14:paraId="0B071E1A" w14:textId="77777777" w:rsidR="00C04936" w:rsidRPr="001A6CBA" w:rsidRDefault="00C04936" w:rsidP="005B6082">
            <w:pPr>
              <w:spacing w:before="100" w:beforeAutospacing="1" w:after="100" w:afterAutospacing="1"/>
              <w:rPr>
                <w:rFonts w:asciiTheme="minorHAnsi" w:hAnsiTheme="minorHAnsi" w:cstheme="minorHAnsi"/>
                <w:szCs w:val="22"/>
              </w:rPr>
            </w:pPr>
            <w:r w:rsidRPr="001A6CBA">
              <w:rPr>
                <w:rFonts w:asciiTheme="minorHAnsi" w:hAnsiTheme="minorHAnsi" w:cstheme="minorHAnsi"/>
                <w:szCs w:val="22"/>
              </w:rPr>
              <w:t>Fond de șomaj</w:t>
            </w:r>
          </w:p>
        </w:tc>
        <w:tc>
          <w:tcPr>
            <w:tcW w:w="3240" w:type="dxa"/>
          </w:tcPr>
          <w:p w14:paraId="2B1A7688"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2880" w:type="dxa"/>
          </w:tcPr>
          <w:p w14:paraId="314203E4" w14:textId="77777777" w:rsidR="00C04936" w:rsidRPr="001A6CBA" w:rsidRDefault="00C04936" w:rsidP="005B6082">
            <w:pPr>
              <w:spacing w:before="100" w:beforeAutospacing="1" w:after="100" w:afterAutospacing="1"/>
              <w:rPr>
                <w:rFonts w:asciiTheme="minorHAnsi" w:hAnsiTheme="minorHAnsi" w:cstheme="minorHAnsi"/>
                <w:szCs w:val="22"/>
              </w:rPr>
            </w:pPr>
          </w:p>
        </w:tc>
      </w:tr>
      <w:tr w:rsidR="00C04936" w:rsidRPr="001A6CBA" w14:paraId="7B6BC360" w14:textId="77777777" w:rsidTr="00071D2E">
        <w:tc>
          <w:tcPr>
            <w:tcW w:w="1679" w:type="dxa"/>
            <w:vMerge/>
          </w:tcPr>
          <w:p w14:paraId="1BFAFF81"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6236" w:type="dxa"/>
          </w:tcPr>
          <w:p w14:paraId="0728A80C" w14:textId="77777777" w:rsidR="00C04936" w:rsidRPr="001A6CBA" w:rsidRDefault="00C04936" w:rsidP="005B6082">
            <w:pPr>
              <w:spacing w:before="100" w:beforeAutospacing="1" w:after="100" w:afterAutospacing="1"/>
              <w:rPr>
                <w:rFonts w:asciiTheme="minorHAnsi" w:hAnsiTheme="minorHAnsi" w:cstheme="minorHAnsi"/>
                <w:szCs w:val="22"/>
              </w:rPr>
            </w:pPr>
            <w:r w:rsidRPr="001A6CBA">
              <w:rPr>
                <w:rFonts w:asciiTheme="minorHAnsi" w:hAnsiTheme="minorHAnsi" w:cstheme="minorHAnsi"/>
                <w:szCs w:val="22"/>
              </w:rPr>
              <w:t>Fond de risc</w:t>
            </w:r>
          </w:p>
        </w:tc>
        <w:tc>
          <w:tcPr>
            <w:tcW w:w="3240" w:type="dxa"/>
          </w:tcPr>
          <w:p w14:paraId="3DC37FF8"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2880" w:type="dxa"/>
          </w:tcPr>
          <w:p w14:paraId="10111BFF" w14:textId="77777777" w:rsidR="00C04936" w:rsidRPr="001A6CBA" w:rsidRDefault="00C04936" w:rsidP="005B6082">
            <w:pPr>
              <w:spacing w:before="100" w:beforeAutospacing="1" w:after="100" w:afterAutospacing="1"/>
              <w:rPr>
                <w:rFonts w:asciiTheme="minorHAnsi" w:hAnsiTheme="minorHAnsi" w:cstheme="minorHAnsi"/>
                <w:szCs w:val="22"/>
              </w:rPr>
            </w:pPr>
          </w:p>
        </w:tc>
      </w:tr>
      <w:tr w:rsidR="00C04936" w:rsidRPr="001A6CBA" w14:paraId="1B0D0900" w14:textId="77777777" w:rsidTr="00071D2E">
        <w:tc>
          <w:tcPr>
            <w:tcW w:w="1679" w:type="dxa"/>
            <w:vMerge/>
          </w:tcPr>
          <w:p w14:paraId="70332D7D"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6236" w:type="dxa"/>
          </w:tcPr>
          <w:p w14:paraId="7664F8BC" w14:textId="77777777" w:rsidR="00C04936" w:rsidRPr="001A6CBA" w:rsidRDefault="00C04936" w:rsidP="005B6082">
            <w:pPr>
              <w:spacing w:before="100" w:beforeAutospacing="1" w:after="100" w:afterAutospacing="1"/>
              <w:rPr>
                <w:rFonts w:asciiTheme="minorHAnsi" w:hAnsiTheme="minorHAnsi" w:cstheme="minorHAnsi"/>
                <w:szCs w:val="22"/>
              </w:rPr>
            </w:pPr>
            <w:r w:rsidRPr="001A6CBA">
              <w:rPr>
                <w:rFonts w:asciiTheme="minorHAnsi" w:hAnsiTheme="minorHAnsi" w:cstheme="minorHAnsi"/>
                <w:szCs w:val="22"/>
              </w:rPr>
              <w:t>Contribuții concedii și indemnizații</w:t>
            </w:r>
          </w:p>
        </w:tc>
        <w:tc>
          <w:tcPr>
            <w:tcW w:w="3240" w:type="dxa"/>
          </w:tcPr>
          <w:p w14:paraId="1AA74CE5" w14:textId="77777777" w:rsidR="00C04936" w:rsidRPr="001A6CBA" w:rsidRDefault="00C04936" w:rsidP="005B6082">
            <w:pPr>
              <w:spacing w:before="100" w:beforeAutospacing="1" w:after="100" w:afterAutospacing="1"/>
              <w:rPr>
                <w:rFonts w:asciiTheme="minorHAnsi" w:hAnsiTheme="minorHAnsi" w:cstheme="minorHAnsi"/>
                <w:szCs w:val="22"/>
              </w:rPr>
            </w:pPr>
          </w:p>
        </w:tc>
        <w:tc>
          <w:tcPr>
            <w:tcW w:w="2880" w:type="dxa"/>
          </w:tcPr>
          <w:p w14:paraId="1F3DA5C4" w14:textId="77777777" w:rsidR="00C04936" w:rsidRPr="001A6CBA" w:rsidRDefault="00C04936" w:rsidP="005B6082">
            <w:pPr>
              <w:spacing w:before="100" w:beforeAutospacing="1" w:after="100" w:afterAutospacing="1"/>
              <w:rPr>
                <w:rFonts w:asciiTheme="minorHAnsi" w:hAnsiTheme="minorHAnsi" w:cstheme="minorHAnsi"/>
                <w:szCs w:val="22"/>
              </w:rPr>
            </w:pPr>
          </w:p>
        </w:tc>
      </w:tr>
      <w:tr w:rsidR="00C04936" w:rsidRPr="001A6CBA" w14:paraId="22E27C66" w14:textId="77777777" w:rsidTr="00071D2E">
        <w:tc>
          <w:tcPr>
            <w:tcW w:w="11155" w:type="dxa"/>
            <w:gridSpan w:val="3"/>
          </w:tcPr>
          <w:p w14:paraId="5E1F12B3" w14:textId="77777777" w:rsidR="00C04936" w:rsidRPr="000B611F" w:rsidRDefault="00C04936" w:rsidP="005B6082">
            <w:pPr>
              <w:spacing w:before="100" w:beforeAutospacing="1" w:after="100" w:afterAutospacing="1"/>
              <w:jc w:val="right"/>
              <w:rPr>
                <w:rFonts w:asciiTheme="minorHAnsi" w:hAnsiTheme="minorHAnsi" w:cstheme="minorHAnsi"/>
                <w:szCs w:val="22"/>
                <w:lang w:val="pt-BR"/>
              </w:rPr>
            </w:pPr>
            <w:r w:rsidRPr="000B611F">
              <w:rPr>
                <w:rFonts w:asciiTheme="minorHAnsi" w:hAnsiTheme="minorHAnsi" w:cstheme="minorHAnsi"/>
                <w:szCs w:val="22"/>
                <w:lang w:val="pt-BR"/>
              </w:rPr>
              <w:t>Subtotal valori de cotizat la BAS</w:t>
            </w:r>
          </w:p>
        </w:tc>
        <w:tc>
          <w:tcPr>
            <w:tcW w:w="2880" w:type="dxa"/>
          </w:tcPr>
          <w:p w14:paraId="691D44BA"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r>
      <w:tr w:rsidR="00C04936" w:rsidRPr="001A6CBA" w14:paraId="1C7D2239" w14:textId="77777777" w:rsidTr="00071D2E">
        <w:tc>
          <w:tcPr>
            <w:tcW w:w="7915" w:type="dxa"/>
            <w:gridSpan w:val="2"/>
          </w:tcPr>
          <w:p w14:paraId="65CB0CF3" w14:textId="77777777" w:rsidR="00C04936" w:rsidRPr="000B611F" w:rsidRDefault="00C04936" w:rsidP="005B6082">
            <w:pPr>
              <w:spacing w:before="100" w:beforeAutospacing="1" w:after="100" w:afterAutospacing="1"/>
              <w:rPr>
                <w:rFonts w:asciiTheme="minorHAnsi" w:hAnsiTheme="minorHAnsi" w:cstheme="minorHAnsi"/>
                <w:szCs w:val="22"/>
                <w:lang w:val="pt-BR"/>
              </w:rPr>
            </w:pPr>
            <w:r w:rsidRPr="000B611F">
              <w:rPr>
                <w:rFonts w:asciiTheme="minorHAnsi" w:hAnsiTheme="minorHAnsi" w:cstheme="minorHAnsi"/>
                <w:szCs w:val="22"/>
                <w:lang w:val="pt-BR"/>
              </w:rPr>
              <w:t>BS - Impozit pe venituri salariale</w:t>
            </w:r>
          </w:p>
        </w:tc>
        <w:tc>
          <w:tcPr>
            <w:tcW w:w="3240" w:type="dxa"/>
          </w:tcPr>
          <w:p w14:paraId="39BCB373"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c>
          <w:tcPr>
            <w:tcW w:w="2880" w:type="dxa"/>
          </w:tcPr>
          <w:p w14:paraId="173D0F35"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r>
      <w:tr w:rsidR="00C04936" w:rsidRPr="001A6CBA" w14:paraId="4005A6A4" w14:textId="77777777" w:rsidTr="00071D2E">
        <w:tc>
          <w:tcPr>
            <w:tcW w:w="11155" w:type="dxa"/>
            <w:gridSpan w:val="3"/>
          </w:tcPr>
          <w:p w14:paraId="0796A081" w14:textId="77777777" w:rsidR="00C04936" w:rsidRPr="000B611F" w:rsidRDefault="00C04936" w:rsidP="005B6082">
            <w:pPr>
              <w:spacing w:before="100" w:beforeAutospacing="1" w:after="100" w:afterAutospacing="1"/>
              <w:jc w:val="right"/>
              <w:rPr>
                <w:rFonts w:asciiTheme="minorHAnsi" w:hAnsiTheme="minorHAnsi" w:cstheme="minorHAnsi"/>
                <w:szCs w:val="22"/>
                <w:lang w:val="pt-BR"/>
              </w:rPr>
            </w:pPr>
            <w:r w:rsidRPr="000B611F">
              <w:rPr>
                <w:rFonts w:asciiTheme="minorHAnsi" w:hAnsiTheme="minorHAnsi" w:cstheme="minorHAnsi"/>
                <w:szCs w:val="22"/>
                <w:lang w:val="pt-BR"/>
              </w:rPr>
              <w:t>Subtotal valori de cotizat la BS</w:t>
            </w:r>
          </w:p>
        </w:tc>
        <w:tc>
          <w:tcPr>
            <w:tcW w:w="2880" w:type="dxa"/>
          </w:tcPr>
          <w:p w14:paraId="38982664" w14:textId="77777777" w:rsidR="00C04936" w:rsidRPr="000B611F" w:rsidRDefault="00C04936" w:rsidP="005B6082">
            <w:pPr>
              <w:spacing w:before="100" w:beforeAutospacing="1" w:after="100" w:afterAutospacing="1"/>
              <w:rPr>
                <w:rFonts w:asciiTheme="minorHAnsi" w:hAnsiTheme="minorHAnsi" w:cstheme="minorHAnsi"/>
                <w:szCs w:val="22"/>
                <w:lang w:val="pt-BR"/>
              </w:rPr>
            </w:pPr>
          </w:p>
        </w:tc>
      </w:tr>
    </w:tbl>
    <w:p w14:paraId="33D6B307" w14:textId="4A00D253" w:rsidR="00C04936" w:rsidRDefault="00C04936" w:rsidP="00C04936">
      <w:pPr>
        <w:spacing w:before="100" w:beforeAutospacing="1" w:after="100" w:afterAutospacing="1"/>
        <w:rPr>
          <w:rFonts w:cstheme="minorHAnsi"/>
          <w:szCs w:val="22"/>
          <w:lang w:eastAsia="ro-RO"/>
        </w:rPr>
      </w:pPr>
      <w:r w:rsidRPr="00AF5756">
        <w:rPr>
          <w:rFonts w:cstheme="minorHAnsi"/>
          <w:szCs w:val="22"/>
          <w:lang w:eastAsia="ro-RO"/>
        </w:rPr>
        <w:t xml:space="preserve">Cheltuielile salariale pe proiect nu pot depăși plafoanele prevăzute în Hotărârea </w:t>
      </w:r>
      <w:r w:rsidRPr="000B611F">
        <w:rPr>
          <w:rFonts w:cstheme="minorHAnsi"/>
          <w:szCs w:val="22"/>
          <w:lang w:eastAsia="ro-RO"/>
        </w:rPr>
        <w:t xml:space="preserve">nr. 1.188 din 29 septembrie 2022 privind aprobarea Planului </w:t>
      </w:r>
      <w:r w:rsidR="00EA272D" w:rsidRPr="000B611F">
        <w:rPr>
          <w:rFonts w:cstheme="minorHAnsi"/>
          <w:szCs w:val="22"/>
          <w:lang w:eastAsia="ro-RO"/>
        </w:rPr>
        <w:t>național</w:t>
      </w:r>
      <w:r w:rsidRPr="000B611F">
        <w:rPr>
          <w:rFonts w:cstheme="minorHAnsi"/>
          <w:szCs w:val="22"/>
          <w:lang w:eastAsia="ro-RO"/>
        </w:rPr>
        <w:t xml:space="preserve"> de cercetare, dezvoltare </w:t>
      </w:r>
      <w:r w:rsidR="00EA272D" w:rsidRPr="000B611F">
        <w:rPr>
          <w:rFonts w:cstheme="minorHAnsi"/>
          <w:szCs w:val="22"/>
          <w:lang w:eastAsia="ro-RO"/>
        </w:rPr>
        <w:t>și</w:t>
      </w:r>
      <w:r w:rsidRPr="000B611F">
        <w:rPr>
          <w:rFonts w:cstheme="minorHAnsi"/>
          <w:szCs w:val="22"/>
          <w:lang w:eastAsia="ro-RO"/>
        </w:rPr>
        <w:t xml:space="preserve"> inovare 2022-2027 </w:t>
      </w:r>
      <w:r w:rsidRPr="00AF5756">
        <w:rPr>
          <w:rFonts w:cstheme="minorHAnsi"/>
          <w:szCs w:val="22"/>
          <w:lang w:eastAsia="ro-RO"/>
        </w:rPr>
        <w:t xml:space="preserve"> Cheltuielile salariale se decontează conform contractului de muncă </w:t>
      </w:r>
      <w:r w:rsidR="00EA272D" w:rsidRPr="00AF5756">
        <w:rPr>
          <w:rFonts w:cstheme="minorHAnsi"/>
          <w:szCs w:val="22"/>
          <w:lang w:eastAsia="ro-RO"/>
        </w:rPr>
        <w:t>și</w:t>
      </w:r>
      <w:r w:rsidRPr="00AF5756">
        <w:rPr>
          <w:rFonts w:cstheme="minorHAnsi"/>
          <w:szCs w:val="22"/>
          <w:lang w:eastAsia="ro-RO"/>
        </w:rPr>
        <w:t>/sau proporțional cu procentul din fișa postului/foaia de prezență aferentă atribuțiilor specifice implementării proiectului.</w:t>
      </w:r>
      <w:r w:rsidRPr="00AF5756">
        <w:t xml:space="preserve"> </w:t>
      </w:r>
      <w:r w:rsidRPr="00AF5756">
        <w:rPr>
          <w:rFonts w:cstheme="minorHAnsi"/>
          <w:szCs w:val="22"/>
          <w:lang w:eastAsia="ro-RO"/>
        </w:rPr>
        <w:t xml:space="preserve">Se va justifica si clarifica modalitate de calcul a onorariilor incluse în secțiunea Buget-Activități și cheltuieli  raportat la </w:t>
      </w:r>
      <w:r w:rsidRPr="000B611F">
        <w:rPr>
          <w:rFonts w:cstheme="minorHAnsi"/>
          <w:szCs w:val="22"/>
          <w:lang w:eastAsia="ro-RO"/>
        </w:rPr>
        <w:t xml:space="preserve">hotărâre nr. 1.188 din 29 septembrie 2022 privind aprobarea Planului </w:t>
      </w:r>
      <w:r w:rsidR="00EA272D" w:rsidRPr="000B611F">
        <w:rPr>
          <w:rFonts w:cstheme="minorHAnsi"/>
          <w:szCs w:val="22"/>
          <w:lang w:eastAsia="ro-RO"/>
        </w:rPr>
        <w:t>național</w:t>
      </w:r>
      <w:r w:rsidRPr="000B611F">
        <w:rPr>
          <w:rFonts w:cstheme="minorHAnsi"/>
          <w:szCs w:val="22"/>
          <w:lang w:eastAsia="ro-RO"/>
        </w:rPr>
        <w:t xml:space="preserve"> de cercetare, dezvoltare </w:t>
      </w:r>
      <w:proofErr w:type="spellStart"/>
      <w:r w:rsidRPr="000B611F">
        <w:rPr>
          <w:rFonts w:cstheme="minorHAnsi"/>
          <w:szCs w:val="22"/>
          <w:lang w:eastAsia="ro-RO"/>
        </w:rPr>
        <w:t>şi</w:t>
      </w:r>
      <w:proofErr w:type="spellEnd"/>
      <w:r w:rsidRPr="000B611F">
        <w:rPr>
          <w:rFonts w:cstheme="minorHAnsi"/>
          <w:szCs w:val="22"/>
          <w:lang w:eastAsia="ro-RO"/>
        </w:rPr>
        <w:t xml:space="preserve"> inovare 2022-2027</w:t>
      </w:r>
      <w:r w:rsidRPr="00AF5756">
        <w:rPr>
          <w:rFonts w:cstheme="minorHAnsi"/>
          <w:szCs w:val="22"/>
          <w:lang w:eastAsia="ro-RO"/>
        </w:rPr>
        <w:t xml:space="preserve">, cu identificarea categoriei de activități, nivelul studiilor, Funcția/gradul profesional, respectiv atribuțiile și activitățile desfășurate în vederea obținerii rezultatelor. </w:t>
      </w:r>
    </w:p>
    <w:p w14:paraId="4E9ED807" w14:textId="76A56B10" w:rsidR="00C04936" w:rsidRPr="001A6CBA" w:rsidRDefault="00C04936" w:rsidP="00C04936">
      <w:pPr>
        <w:spacing w:before="100" w:beforeAutospacing="1" w:after="100" w:afterAutospacing="1"/>
        <w:rPr>
          <w:rFonts w:cstheme="minorHAnsi"/>
          <w:szCs w:val="22"/>
          <w:lang w:eastAsia="ro-RO"/>
        </w:rPr>
      </w:pPr>
      <w:r w:rsidRPr="00AF5756">
        <w:rPr>
          <w:rFonts w:cstheme="minorHAnsi"/>
          <w:szCs w:val="22"/>
          <w:lang w:eastAsia="ro-RO"/>
        </w:rPr>
        <w:t xml:space="preserve">Atenție limita maximă cuprinde toate taxele </w:t>
      </w:r>
      <w:r w:rsidR="00EA272D" w:rsidRPr="00AF5756">
        <w:rPr>
          <w:rFonts w:cstheme="minorHAnsi"/>
          <w:szCs w:val="22"/>
          <w:lang w:eastAsia="ro-RO"/>
        </w:rPr>
        <w:t>și</w:t>
      </w:r>
      <w:r w:rsidRPr="00AF5756">
        <w:rPr>
          <w:rFonts w:cstheme="minorHAnsi"/>
          <w:szCs w:val="22"/>
          <w:lang w:eastAsia="ro-RO"/>
        </w:rPr>
        <w:t xml:space="preserve"> impozitele datorate de angajat </w:t>
      </w:r>
      <w:r w:rsidR="00EA272D" w:rsidRPr="00AF5756">
        <w:rPr>
          <w:rFonts w:cstheme="minorHAnsi"/>
          <w:szCs w:val="22"/>
          <w:lang w:eastAsia="ro-RO"/>
        </w:rPr>
        <w:t>și</w:t>
      </w:r>
      <w:r w:rsidRPr="00AF5756">
        <w:rPr>
          <w:rFonts w:cstheme="minorHAnsi"/>
          <w:szCs w:val="22"/>
          <w:lang w:eastAsia="ro-RO"/>
        </w:rPr>
        <w:t xml:space="preserve"> se aplică tuturor veniturilor realizate de către o persoană pentru participarea la unul sau mai multe proiecte în cadrul </w:t>
      </w:r>
      <w:r w:rsidRPr="00A26718">
        <w:rPr>
          <w:rFonts w:cstheme="minorHAnsi"/>
          <w:szCs w:val="22"/>
          <w:lang w:eastAsia="ro-RO"/>
        </w:rPr>
        <w:t>PNCDI IV</w:t>
      </w:r>
      <w:r w:rsidRPr="00AF5756">
        <w:rPr>
          <w:rFonts w:cstheme="minorHAnsi"/>
          <w:szCs w:val="22"/>
          <w:lang w:eastAsia="ro-RO"/>
        </w:rPr>
        <w:t>, cu respectarea prevederilor legislației muncii</w:t>
      </w:r>
      <w:r>
        <w:rPr>
          <w:rFonts w:cstheme="minorHAnsi"/>
          <w:szCs w:val="22"/>
          <w:lang w:eastAsia="ro-RO"/>
        </w:rPr>
        <w:t>.</w:t>
      </w:r>
    </w:p>
    <w:p w14:paraId="3ED25F22" w14:textId="77777777" w:rsidR="00C04936" w:rsidRPr="00776204" w:rsidRDefault="00C04936" w:rsidP="00C04936">
      <w:pPr>
        <w:spacing w:before="100" w:beforeAutospacing="1" w:after="100" w:afterAutospacing="1"/>
        <w:rPr>
          <w:rFonts w:cstheme="minorHAnsi"/>
          <w:szCs w:val="22"/>
        </w:rPr>
      </w:pPr>
      <w:r w:rsidRPr="00776204">
        <w:rPr>
          <w:rFonts w:cstheme="minorHAnsi"/>
          <w:szCs w:val="22"/>
        </w:rPr>
        <w:t>Verificarea sustenabilității financiare a societății</w:t>
      </w:r>
    </w:p>
    <w:p w14:paraId="279865FB" w14:textId="5E6F559F" w:rsidR="00C04936" w:rsidRPr="00776204"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776204">
        <w:rPr>
          <w:rFonts w:cstheme="minorHAnsi"/>
          <w:szCs w:val="22"/>
        </w:rPr>
        <w:t xml:space="preserve">Sustenabilitatea financiară a </w:t>
      </w:r>
      <w:r w:rsidR="00EA272D" w:rsidRPr="00776204">
        <w:rPr>
          <w:rFonts w:cstheme="minorHAnsi"/>
          <w:szCs w:val="22"/>
        </w:rPr>
        <w:t>entității</w:t>
      </w:r>
      <w:r w:rsidRPr="00776204">
        <w:rPr>
          <w:rFonts w:cstheme="minorHAnsi"/>
          <w:szCs w:val="22"/>
        </w:rPr>
        <w:t xml:space="preserve"> este demonstrată prin fluxuri de numerar nete pozitive pe durata întregii perioade de referință luate în considerare, demonstrând că entitatea nu întâmpină riscul unui deficit de numerar (lichidități) care să pună în pericol realizarea sau operarea investiției/ intrării în procedură de insolvență.</w:t>
      </w:r>
    </w:p>
    <w:p w14:paraId="1C8D24BA" w14:textId="77777777" w:rsidR="00C04936" w:rsidRPr="00776204"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776204">
        <w:rPr>
          <w:rFonts w:cstheme="minorHAnsi"/>
          <w:szCs w:val="22"/>
        </w:rPr>
        <w:t>La determinarea fluxului de numerar net, se vor lua in considerare toate costurile (eligibile si ne-eligibile) și toate sursele de finanțare (atât pentru investiție cat si pentru operare si funcționare), inclusiv veniturile generate de proiect.</w:t>
      </w:r>
    </w:p>
    <w:p w14:paraId="6DC6C58A" w14:textId="77777777" w:rsidR="00C04936" w:rsidRPr="00776204"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776204">
        <w:rPr>
          <w:rFonts w:cstheme="minorHAnsi"/>
          <w:szCs w:val="22"/>
        </w:rPr>
        <w:t xml:space="preserve">Diferența între intrările și ieșirile de numerar reprezintă deficitul sau, după caz, surplusul perioadei respective și se cumulează la rezultatul anterior. Fluxul de numerar folosit în sustenabilitate nu se actualizează. </w:t>
      </w:r>
    </w:p>
    <w:p w14:paraId="7D953464" w14:textId="77777777" w:rsidR="00C04936" w:rsidRPr="00776204"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776204">
        <w:rPr>
          <w:rFonts w:cstheme="minorHAnsi"/>
          <w:szCs w:val="22"/>
        </w:rPr>
        <w:t>Intrările includ toate veniturile din valorificarea rezultatelor cercetării, precum și toate intrările de numerar datorate managementului resurselor financiare (fonduri nerambursabile, contribuție publică, capitaluri proprii, împrumuturi bancare, etc). Proiecțiile veniturilor de operare trebuie să fie detaliate,  suficient justificate,  realiste, fundamentate pe date corecte, surse verificabile.</w:t>
      </w:r>
    </w:p>
    <w:p w14:paraId="6007EADE" w14:textId="77777777" w:rsidR="00C04936" w:rsidRPr="00776204"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776204">
        <w:rPr>
          <w:rFonts w:cstheme="minorHAnsi"/>
          <w:szCs w:val="22"/>
        </w:rPr>
        <w:lastRenderedPageBreak/>
        <w:t>Ieșirile reprezintă costurile investiționale, costurile de operare, rambursările de credite, plăti dobânzi și alte cheltuieli ocazionate de obținerea creditării, taxele și impozitele, alte plăti generate de aranjamentele financiare încheiate pentru asigurarea surselor de finanțare a investiției . Costurile investiției sunt fundamentate, spre exemplu prin oferte de preț/ cataloage/ website-uri, orice alte surse verificabile. Proiecțiile cheltuielilor de operare trebuie să fie detaliate,  suficient justificate,  realiste, fundamentate pe date corecte, surse verificabile.</w:t>
      </w:r>
    </w:p>
    <w:p w14:paraId="2ACA414F" w14:textId="7873048F" w:rsidR="00C04936"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776204">
        <w:rPr>
          <w:rFonts w:cstheme="minorHAnsi"/>
          <w:szCs w:val="22"/>
        </w:rPr>
        <w:t xml:space="preserve">Se va prezenta modelul financiar care să permită </w:t>
      </w:r>
      <w:r w:rsidR="00EA272D" w:rsidRPr="00776204">
        <w:rPr>
          <w:rFonts w:cstheme="minorHAnsi"/>
          <w:szCs w:val="22"/>
        </w:rPr>
        <w:t>independența</w:t>
      </w:r>
      <w:r w:rsidRPr="00776204">
        <w:rPr>
          <w:rFonts w:cstheme="minorHAnsi"/>
          <w:szCs w:val="22"/>
        </w:rPr>
        <w:t xml:space="preserve"> financiară (atragerea  </w:t>
      </w:r>
      <w:r w:rsidR="00EA272D" w:rsidRPr="00776204">
        <w:rPr>
          <w:rFonts w:cstheme="minorHAnsi"/>
          <w:szCs w:val="22"/>
        </w:rPr>
        <w:t>și</w:t>
      </w:r>
      <w:r w:rsidR="00EA272D">
        <w:rPr>
          <w:rFonts w:cstheme="minorHAnsi"/>
          <w:szCs w:val="22"/>
        </w:rPr>
        <w:t xml:space="preserve"> utilizarea, î</w:t>
      </w:r>
      <w:r w:rsidRPr="00776204">
        <w:rPr>
          <w:rFonts w:cstheme="minorHAnsi"/>
          <w:szCs w:val="22"/>
        </w:rPr>
        <w:t xml:space="preserve">n </w:t>
      </w:r>
      <w:r w:rsidR="00EA272D" w:rsidRPr="00776204">
        <w:rPr>
          <w:rFonts w:cstheme="minorHAnsi"/>
          <w:szCs w:val="22"/>
        </w:rPr>
        <w:t>condițiile</w:t>
      </w:r>
      <w:r w:rsidRPr="00776204">
        <w:rPr>
          <w:rFonts w:cstheme="minorHAnsi"/>
          <w:szCs w:val="22"/>
        </w:rPr>
        <w:t xml:space="preserve"> legii, de resurse financiare suplimentare sub formă de </w:t>
      </w:r>
      <w:r w:rsidR="00EA272D" w:rsidRPr="00776204">
        <w:rPr>
          <w:rFonts w:cstheme="minorHAnsi"/>
          <w:szCs w:val="22"/>
        </w:rPr>
        <w:t>subvenții</w:t>
      </w:r>
      <w:r w:rsidRPr="00776204">
        <w:rPr>
          <w:rFonts w:cstheme="minorHAnsi"/>
          <w:szCs w:val="22"/>
        </w:rPr>
        <w:t xml:space="preserve">, </w:t>
      </w:r>
      <w:r w:rsidR="00EA272D" w:rsidRPr="00776204">
        <w:rPr>
          <w:rFonts w:cstheme="minorHAnsi"/>
          <w:szCs w:val="22"/>
        </w:rPr>
        <w:t>subscripții</w:t>
      </w:r>
      <w:r w:rsidRPr="00776204">
        <w:rPr>
          <w:rFonts w:cstheme="minorHAnsi"/>
          <w:szCs w:val="22"/>
        </w:rPr>
        <w:t xml:space="preserve">, </w:t>
      </w:r>
      <w:r w:rsidR="00EA272D" w:rsidRPr="00776204">
        <w:rPr>
          <w:rFonts w:cstheme="minorHAnsi"/>
          <w:szCs w:val="22"/>
        </w:rPr>
        <w:t>donații</w:t>
      </w:r>
      <w:r w:rsidRPr="00776204">
        <w:rPr>
          <w:rFonts w:cstheme="minorHAnsi"/>
          <w:szCs w:val="22"/>
        </w:rPr>
        <w:t xml:space="preserve">, </w:t>
      </w:r>
      <w:r w:rsidR="00EA272D" w:rsidRPr="00776204">
        <w:rPr>
          <w:rFonts w:cstheme="minorHAnsi"/>
          <w:szCs w:val="22"/>
        </w:rPr>
        <w:t>contribuții</w:t>
      </w:r>
      <w:r w:rsidRPr="00776204">
        <w:rPr>
          <w:rFonts w:cstheme="minorHAnsi"/>
          <w:szCs w:val="22"/>
        </w:rPr>
        <w:t xml:space="preserve">, </w:t>
      </w:r>
      <w:r w:rsidR="00EA272D" w:rsidRPr="00776204">
        <w:rPr>
          <w:rFonts w:cstheme="minorHAnsi"/>
          <w:szCs w:val="22"/>
        </w:rPr>
        <w:t>cotizații</w:t>
      </w:r>
      <w:r w:rsidRPr="00776204">
        <w:rPr>
          <w:rFonts w:cstheme="minorHAnsi"/>
          <w:szCs w:val="22"/>
        </w:rPr>
        <w:t xml:space="preserve">, sponsorizări, contravaloarea unor prestări de servicii </w:t>
      </w:r>
      <w:r w:rsidR="00EA272D" w:rsidRPr="00776204">
        <w:rPr>
          <w:rFonts w:cstheme="minorHAnsi"/>
          <w:szCs w:val="22"/>
        </w:rPr>
        <w:t>și</w:t>
      </w:r>
      <w:r w:rsidRPr="00776204">
        <w:rPr>
          <w:rFonts w:cstheme="minorHAnsi"/>
          <w:szCs w:val="22"/>
        </w:rPr>
        <w:t xml:space="preserve"> altele asemenea.)</w:t>
      </w:r>
    </w:p>
    <w:p w14:paraId="2C383470" w14:textId="19B49549" w:rsidR="00C04936" w:rsidRPr="00C610B9" w:rsidRDefault="00C04936" w:rsidP="00C04936">
      <w:pPr>
        <w:pStyle w:val="ListParagraph"/>
        <w:widowControl w:val="0"/>
        <w:numPr>
          <w:ilvl w:val="0"/>
          <w:numId w:val="2"/>
        </w:numPr>
        <w:autoSpaceDE w:val="0"/>
        <w:autoSpaceDN w:val="0"/>
        <w:adjustRightInd w:val="0"/>
        <w:spacing w:before="100" w:beforeAutospacing="1" w:after="100" w:afterAutospacing="1"/>
        <w:contextualSpacing/>
        <w:jc w:val="both"/>
        <w:rPr>
          <w:rFonts w:cstheme="minorHAnsi"/>
          <w:szCs w:val="22"/>
        </w:rPr>
      </w:pPr>
      <w:r w:rsidRPr="00C610B9">
        <w:rPr>
          <w:rFonts w:cstheme="minorHAnsi"/>
          <w:szCs w:val="22"/>
        </w:rPr>
        <w:t xml:space="preserve">Se va realiza analiza detaliată asupra </w:t>
      </w:r>
      <w:r w:rsidR="00EA272D" w:rsidRPr="00C610B9">
        <w:rPr>
          <w:rFonts w:cstheme="minorHAnsi"/>
          <w:szCs w:val="22"/>
        </w:rPr>
        <w:t>direcțiilor</w:t>
      </w:r>
      <w:r w:rsidRPr="00C610B9">
        <w:rPr>
          <w:rFonts w:cstheme="minorHAnsi"/>
          <w:szCs w:val="22"/>
        </w:rPr>
        <w:t xml:space="preserve"> de dezvoltare ale </w:t>
      </w:r>
      <w:r w:rsidR="00EA272D" w:rsidRPr="00C610B9">
        <w:rPr>
          <w:rFonts w:cstheme="minorHAnsi"/>
          <w:szCs w:val="22"/>
        </w:rPr>
        <w:t>și</w:t>
      </w:r>
      <w:r w:rsidRPr="00C610B9">
        <w:rPr>
          <w:rFonts w:cstheme="minorHAnsi"/>
          <w:szCs w:val="22"/>
        </w:rPr>
        <w:t xml:space="preserve"> se vor furniza </w:t>
      </w:r>
      <w:r w:rsidR="00EA272D" w:rsidRPr="00C610B9">
        <w:rPr>
          <w:rFonts w:cstheme="minorHAnsi"/>
          <w:szCs w:val="22"/>
        </w:rPr>
        <w:t>informații</w:t>
      </w:r>
      <w:r w:rsidRPr="00C610B9">
        <w:rPr>
          <w:rFonts w:cstheme="minorHAnsi"/>
          <w:szCs w:val="22"/>
        </w:rPr>
        <w:t xml:space="preserve"> privind modalitatea de </w:t>
      </w:r>
      <w:r w:rsidR="00EA272D" w:rsidRPr="00C610B9">
        <w:rPr>
          <w:rFonts w:cstheme="minorHAnsi"/>
          <w:szCs w:val="22"/>
        </w:rPr>
        <w:t>susținere</w:t>
      </w:r>
      <w:r w:rsidRPr="00C610B9">
        <w:rPr>
          <w:rFonts w:cstheme="minorHAnsi"/>
          <w:szCs w:val="22"/>
        </w:rPr>
        <w:t xml:space="preserve"> administrativă </w:t>
      </w:r>
      <w:r w:rsidR="00EA272D" w:rsidRPr="00C610B9">
        <w:rPr>
          <w:rFonts w:cstheme="minorHAnsi"/>
          <w:szCs w:val="22"/>
        </w:rPr>
        <w:t>și</w:t>
      </w:r>
      <w:r w:rsidRPr="00C610B9">
        <w:rPr>
          <w:rFonts w:cstheme="minorHAnsi"/>
          <w:szCs w:val="22"/>
        </w:rPr>
        <w:t xml:space="preserve"> financiară care să conducă la </w:t>
      </w:r>
      <w:r w:rsidR="00EA272D" w:rsidRPr="00C610B9">
        <w:rPr>
          <w:rFonts w:cstheme="minorHAnsi"/>
          <w:szCs w:val="22"/>
        </w:rPr>
        <w:t>excelență</w:t>
      </w:r>
      <w:r w:rsidRPr="00C610B9">
        <w:rPr>
          <w:rFonts w:cstheme="minorHAnsi"/>
          <w:szCs w:val="22"/>
        </w:rPr>
        <w:t xml:space="preserve"> în domeniul de activitate al organizației de cercetare.</w:t>
      </w:r>
    </w:p>
    <w:p w14:paraId="03408422" w14:textId="77777777" w:rsidR="00C04936" w:rsidRPr="00776204" w:rsidRDefault="00C04936" w:rsidP="00C04936">
      <w:pPr>
        <w:pStyle w:val="ListParagraph"/>
        <w:spacing w:before="100" w:beforeAutospacing="1" w:after="100" w:afterAutospacing="1"/>
        <w:ind w:left="360"/>
        <w:rPr>
          <w:rFonts w:cstheme="minorHAnsi"/>
          <w:szCs w:val="22"/>
        </w:rPr>
      </w:pPr>
    </w:p>
    <w:p w14:paraId="5D19BEDA" w14:textId="48FD146B" w:rsidR="00C04936" w:rsidRPr="00E37822" w:rsidRDefault="00E37822" w:rsidP="00E37822">
      <w:pPr>
        <w:pStyle w:val="Heading1"/>
        <w:keepLines/>
        <w:widowControl w:val="0"/>
        <w:numPr>
          <w:ilvl w:val="0"/>
          <w:numId w:val="3"/>
        </w:numPr>
        <w:autoSpaceDE w:val="0"/>
        <w:autoSpaceDN w:val="0"/>
        <w:adjustRightInd w:val="0"/>
        <w:spacing w:before="100" w:beforeAutospacing="1" w:after="100" w:afterAutospacing="1" w:line="360" w:lineRule="auto"/>
        <w:ind w:left="827" w:hanging="734"/>
        <w:jc w:val="both"/>
        <w:rPr>
          <w:rFonts w:cstheme="minorHAnsi"/>
          <w:szCs w:val="22"/>
        </w:rPr>
      </w:pPr>
      <w:bookmarkStart w:id="16" w:name="_Toc430679474"/>
      <w:bookmarkStart w:id="17" w:name="_Toc446498583"/>
      <w:bookmarkStart w:id="18" w:name="_Toc447184862"/>
      <w:bookmarkStart w:id="19" w:name="_Toc162607838"/>
      <w:r w:rsidRPr="00E37822">
        <w:rPr>
          <w:rFonts w:cstheme="minorHAnsi"/>
          <w:szCs w:val="22"/>
        </w:rPr>
        <w:t>ANEXE</w:t>
      </w:r>
      <w:bookmarkEnd w:id="16"/>
      <w:bookmarkEnd w:id="17"/>
      <w:bookmarkEnd w:id="18"/>
      <w:bookmarkEnd w:id="19"/>
      <w:r w:rsidRPr="00E37822">
        <w:rPr>
          <w:rFonts w:cstheme="minorHAnsi"/>
          <w:szCs w:val="22"/>
        </w:rPr>
        <w:t xml:space="preserve"> </w:t>
      </w:r>
    </w:p>
    <w:p w14:paraId="3FBB9B5F" w14:textId="650AABD1" w:rsidR="00C04936" w:rsidRPr="00C610B9" w:rsidRDefault="00C04936" w:rsidP="00C04936">
      <w:pPr>
        <w:pStyle w:val="ListParagraph"/>
        <w:widowControl w:val="0"/>
        <w:numPr>
          <w:ilvl w:val="1"/>
          <w:numId w:val="3"/>
        </w:numPr>
        <w:autoSpaceDE w:val="0"/>
        <w:autoSpaceDN w:val="0"/>
        <w:adjustRightInd w:val="0"/>
        <w:spacing w:before="100" w:beforeAutospacing="1" w:after="100" w:afterAutospacing="1"/>
        <w:contextualSpacing/>
        <w:jc w:val="both"/>
        <w:rPr>
          <w:rStyle w:val="salnbdy"/>
          <w:rFonts w:asciiTheme="minorHAnsi" w:hAnsiTheme="minorHAnsi" w:cstheme="minorHAnsi"/>
          <w:sz w:val="22"/>
          <w:szCs w:val="22"/>
        </w:rPr>
      </w:pPr>
      <w:r>
        <w:rPr>
          <w:rStyle w:val="salnbdy"/>
          <w:rFonts w:asciiTheme="minorHAnsi" w:hAnsiTheme="minorHAnsi" w:cstheme="minorHAnsi"/>
          <w:sz w:val="22"/>
          <w:szCs w:val="22"/>
        </w:rPr>
        <w:t>R</w:t>
      </w:r>
      <w:r w:rsidRPr="00776204">
        <w:rPr>
          <w:rStyle w:val="salnbdy"/>
          <w:rFonts w:asciiTheme="minorHAnsi" w:hAnsiTheme="minorHAnsi" w:cstheme="minorHAnsi"/>
          <w:sz w:val="22"/>
          <w:szCs w:val="22"/>
        </w:rPr>
        <w:t xml:space="preserve">egulamentul de organizare </w:t>
      </w:r>
      <w:r w:rsidR="00EA272D" w:rsidRPr="00776204">
        <w:rPr>
          <w:rStyle w:val="salnbdy"/>
          <w:rFonts w:asciiTheme="minorHAnsi" w:hAnsiTheme="minorHAnsi" w:cstheme="minorHAnsi"/>
          <w:sz w:val="22"/>
          <w:szCs w:val="22"/>
        </w:rPr>
        <w:t>și</w:t>
      </w:r>
      <w:r w:rsidRPr="00776204">
        <w:rPr>
          <w:rStyle w:val="salnbdy"/>
          <w:rFonts w:asciiTheme="minorHAnsi" w:hAnsiTheme="minorHAnsi" w:cstheme="minorHAnsi"/>
          <w:sz w:val="22"/>
          <w:szCs w:val="22"/>
        </w:rPr>
        <w:t xml:space="preserve"> </w:t>
      </w:r>
      <w:r w:rsidR="00EA272D" w:rsidRPr="00776204">
        <w:rPr>
          <w:rStyle w:val="salnbdy"/>
          <w:rFonts w:asciiTheme="minorHAnsi" w:hAnsiTheme="minorHAnsi" w:cstheme="minorHAnsi"/>
          <w:sz w:val="22"/>
          <w:szCs w:val="22"/>
        </w:rPr>
        <w:t>funcționare</w:t>
      </w:r>
    </w:p>
    <w:p w14:paraId="1B4464C1" w14:textId="015E0C88" w:rsidR="00C04936" w:rsidRPr="00776204" w:rsidRDefault="008F417C" w:rsidP="00C04936">
      <w:pPr>
        <w:pStyle w:val="ListParagraph"/>
        <w:widowControl w:val="0"/>
        <w:numPr>
          <w:ilvl w:val="1"/>
          <w:numId w:val="3"/>
        </w:numPr>
        <w:autoSpaceDE w:val="0"/>
        <w:autoSpaceDN w:val="0"/>
        <w:adjustRightInd w:val="0"/>
        <w:spacing w:before="100" w:beforeAutospacing="1" w:after="100" w:afterAutospacing="1"/>
        <w:contextualSpacing/>
        <w:jc w:val="both"/>
        <w:rPr>
          <w:rFonts w:cstheme="minorHAnsi"/>
          <w:szCs w:val="22"/>
        </w:rPr>
      </w:pPr>
      <w:r>
        <w:rPr>
          <w:rFonts w:cstheme="minorHAnsi"/>
          <w:szCs w:val="22"/>
        </w:rPr>
        <w:t>Regulamentul de acces al terților la infrastructura de CDI</w:t>
      </w:r>
    </w:p>
    <w:p w14:paraId="0D15D894" w14:textId="4615F50C" w:rsidR="001726E9" w:rsidRPr="005B6082" w:rsidRDefault="00C04936" w:rsidP="005B6082">
      <w:pPr>
        <w:spacing w:before="100" w:beforeAutospacing="1" w:after="100" w:afterAutospacing="1"/>
        <w:rPr>
          <w:rFonts w:cstheme="minorHAnsi"/>
          <w:szCs w:val="22"/>
        </w:rPr>
      </w:pPr>
      <w:r w:rsidRPr="00C610B9">
        <w:rPr>
          <w:rFonts w:cstheme="minorHAnsi"/>
          <w:szCs w:val="22"/>
        </w:rPr>
        <w:t xml:space="preserve">Se vor anexa orice alte documente pe care le considerați relevante sau care susțin anumite puncte de vedere din planul dvs. </w:t>
      </w:r>
      <w:r w:rsidR="005B6082">
        <w:rPr>
          <w:rFonts w:cstheme="minorHAnsi"/>
          <w:szCs w:val="22"/>
        </w:rPr>
        <w:t>dezvoltare a infrastructurii de CDI</w:t>
      </w:r>
      <w:r w:rsidRPr="00C610B9">
        <w:rPr>
          <w:rFonts w:cstheme="minorHAnsi"/>
          <w:szCs w:val="22"/>
        </w:rPr>
        <w:t>.</w:t>
      </w:r>
    </w:p>
    <w:sectPr w:rsidR="001726E9" w:rsidRPr="005B6082" w:rsidSect="00696924">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247" w:right="1701" w:bottom="1985" w:left="1985"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FB11D" w14:textId="77777777" w:rsidR="008431B5" w:rsidRDefault="008431B5">
      <w:r>
        <w:separator/>
      </w:r>
    </w:p>
  </w:endnote>
  <w:endnote w:type="continuationSeparator" w:id="0">
    <w:p w14:paraId="65AD5FD2" w14:textId="77777777" w:rsidR="008431B5" w:rsidRDefault="00843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5C4F1" w14:textId="77777777" w:rsidR="008431B5" w:rsidRDefault="008431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8431B5" w14:paraId="7F67F76D" w14:textId="77777777">
      <w:trPr>
        <w:cantSplit/>
        <w:trHeight w:hRule="exact" w:val="340"/>
        <w:hidden/>
      </w:trPr>
      <w:tc>
        <w:tcPr>
          <w:tcW w:w="9210" w:type="dxa"/>
        </w:tcPr>
        <w:p w14:paraId="7C45089A" w14:textId="77777777" w:rsidR="008431B5" w:rsidRDefault="008431B5">
          <w:pPr>
            <w:pStyle w:val="Footer"/>
            <w:rPr>
              <w:vanish/>
              <w:sz w:val="20"/>
            </w:rPr>
          </w:pPr>
        </w:p>
      </w:tc>
    </w:tr>
  </w:tbl>
  <w:p w14:paraId="528C0EB3" w14:textId="77777777" w:rsidR="008431B5" w:rsidRDefault="008431B5" w:rsidP="00F12E7F">
    <w:pPr>
      <w:pStyle w:val="Footer"/>
    </w:pPr>
    <w:r>
      <w:rPr>
        <w:noProof/>
        <w:lang w:eastAsia="ro-RO"/>
      </w:rPr>
      <w:drawing>
        <wp:anchor distT="0" distB="0" distL="114300" distR="114300" simplePos="0" relativeHeight="251660288" behindDoc="1" locked="0" layoutInCell="1" allowOverlap="1" wp14:anchorId="123E78ED" wp14:editId="01B1CAB5">
          <wp:simplePos x="0" y="0"/>
          <wp:positionH relativeFrom="column">
            <wp:posOffset>-1270000</wp:posOffset>
          </wp:positionH>
          <wp:positionV relativeFrom="paragraph">
            <wp:posOffset>72390</wp:posOffset>
          </wp:positionV>
          <wp:extent cx="10908030" cy="146685"/>
          <wp:effectExtent l="0" t="0" r="0" b="0"/>
          <wp:wrapNone/>
          <wp:docPr id="11"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08030" cy="1466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61312" behindDoc="0" locked="0" layoutInCell="1" allowOverlap="1" wp14:anchorId="1CBA347C" wp14:editId="2E7C2B67">
          <wp:simplePos x="0" y="0"/>
          <wp:positionH relativeFrom="column">
            <wp:posOffset>3195320</wp:posOffset>
          </wp:positionH>
          <wp:positionV relativeFrom="paragraph">
            <wp:posOffset>-223520</wp:posOffset>
          </wp:positionV>
          <wp:extent cx="1952625" cy="156845"/>
          <wp:effectExtent l="0" t="0" r="0" b="0"/>
          <wp:wrapNone/>
          <wp:docPr id="12"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62336" behindDoc="0" locked="0" layoutInCell="1" allowOverlap="1" wp14:anchorId="6C99DB4B" wp14:editId="657EB405">
          <wp:simplePos x="0" y="0"/>
          <wp:positionH relativeFrom="column">
            <wp:posOffset>-534035</wp:posOffset>
          </wp:positionH>
          <wp:positionV relativeFrom="paragraph">
            <wp:posOffset>205105</wp:posOffset>
          </wp:positionV>
          <wp:extent cx="847725" cy="690245"/>
          <wp:effectExtent l="0" t="0" r="0" b="0"/>
          <wp:wrapNone/>
          <wp:docPr id="13" name="Picture 31"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LOGO_romana_bun"/>
                  <pic:cNvPicPr preferRelativeResize="0">
                    <a:picLocks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1CDDD7" w14:textId="77777777" w:rsidR="008431B5" w:rsidRDefault="008431B5" w:rsidP="00BE4473">
    <w:pPr>
      <w:spacing w:line="240" w:lineRule="exact"/>
      <w:jc w:val="right"/>
      <w:rPr>
        <w:rFonts w:ascii="Trebuchet MS" w:hAnsi="Trebuchet MS" w:cs="Arial"/>
        <w:b/>
        <w:bCs/>
        <w:color w:val="1F497D"/>
        <w:kern w:val="32"/>
        <w:sz w:val="16"/>
        <w:szCs w:val="16"/>
        <w:lang w:val="it-IT"/>
      </w:rPr>
    </w:pPr>
  </w:p>
  <w:p w14:paraId="087761C4" w14:textId="77777777" w:rsidR="008431B5" w:rsidRDefault="008431B5" w:rsidP="00E1542E">
    <w:pPr>
      <w:spacing w:line="240" w:lineRule="exact"/>
      <w:jc w:val="right"/>
      <w:rPr>
        <w:sz w:val="12"/>
      </w:rPr>
    </w:pPr>
    <w:r>
      <w:rPr>
        <w:rFonts w:ascii="Trebuchet MS" w:hAnsi="Trebuchet MS" w:cs="Arial"/>
        <w:b/>
        <w:bCs/>
        <w:noProof/>
        <w:color w:val="1F497D"/>
        <w:kern w:val="32"/>
        <w:sz w:val="16"/>
        <w:szCs w:val="16"/>
        <w:lang w:eastAsia="ro-RO"/>
      </w:rPr>
      <mc:AlternateContent>
        <mc:Choice Requires="wps">
          <w:drawing>
            <wp:anchor distT="0" distB="0" distL="114300" distR="114300" simplePos="0" relativeHeight="251664384" behindDoc="0" locked="0" layoutInCell="1" allowOverlap="1" wp14:anchorId="48CD13AF" wp14:editId="7E7901AE">
              <wp:simplePos x="0" y="0"/>
              <wp:positionH relativeFrom="column">
                <wp:posOffset>5768975</wp:posOffset>
              </wp:positionH>
              <wp:positionV relativeFrom="paragraph">
                <wp:posOffset>8890</wp:posOffset>
              </wp:positionV>
              <wp:extent cx="2744470" cy="645160"/>
              <wp:effectExtent l="0" t="0" r="1905" b="3175"/>
              <wp:wrapNone/>
              <wp:docPr id="7"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0513891" w14:textId="77777777" w:rsidR="008431B5" w:rsidRDefault="008431B5" w:rsidP="00E1542E">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6F3FB0E" w14:textId="77777777" w:rsidR="008431B5" w:rsidRPr="00C04936" w:rsidRDefault="008431B5" w:rsidP="00E1542E">
                          <w:pPr>
                            <w:tabs>
                              <w:tab w:val="left" w:pos="794"/>
                            </w:tabs>
                            <w:spacing w:line="240" w:lineRule="exact"/>
                            <w:jc w:val="right"/>
                            <w:rPr>
                              <w:rFonts w:ascii="Trebuchet MS" w:hAnsi="Trebuchet MS"/>
                              <w:b/>
                              <w:color w:val="1F497D"/>
                              <w:sz w:val="16"/>
                              <w:szCs w:val="16"/>
                              <w:lang w:val="en-US"/>
                            </w:rPr>
                          </w:pPr>
                          <w:r w:rsidRPr="00C04936">
                            <w:rPr>
                              <w:rFonts w:ascii="Trebuchet MS" w:hAnsi="Trebuchet MS"/>
                              <w:b/>
                              <w:color w:val="1F497D"/>
                              <w:sz w:val="16"/>
                              <w:szCs w:val="16"/>
                              <w:lang w:val="en-US"/>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C04936">
                            <w:rPr>
                              <w:rFonts w:ascii="Trebuchet MS" w:hAnsi="Trebuchet MS"/>
                              <w:b/>
                              <w:color w:val="1F497D"/>
                              <w:sz w:val="16"/>
                              <w:szCs w:val="16"/>
                              <w:lang w:val="en-US"/>
                            </w:rPr>
                            <w:t xml:space="preserve">Tel.: 0258-818616 </w:t>
                          </w:r>
                        </w:p>
                        <w:p w14:paraId="58F2FC89" w14:textId="77777777" w:rsidR="008431B5" w:rsidRPr="00FA2B09" w:rsidRDefault="008431B5" w:rsidP="00E1542E">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CD13AF" id="_x0000_t202" coordsize="21600,21600" o:spt="202" path="m,l,21600r21600,l21600,xe">
              <v:stroke joinstyle="miter"/>
              <v:path gradientshapeok="t" o:connecttype="rect"/>
            </v:shapetype>
            <v:shape id="Text Box 36" o:spid="_x0000_s1029" type="#_x0000_t202" style="position:absolute;left:0;text-align:left;margin-left:454.25pt;margin-top:.7pt;width:216.1pt;height:50.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FwD9Q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" stroked="f">
              <v:stroke dashstyle="1 1" endcap="round"/>
              <v:textbox>
                <w:txbxContent>
                  <w:p w14:paraId="40513891" w14:textId="77777777" w:rsidR="008431B5" w:rsidRDefault="008431B5" w:rsidP="00E1542E">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6F3FB0E" w14:textId="77777777" w:rsidR="008431B5" w:rsidRPr="00C04936" w:rsidRDefault="008431B5" w:rsidP="00E1542E">
                    <w:pPr>
                      <w:tabs>
                        <w:tab w:val="left" w:pos="794"/>
                      </w:tabs>
                      <w:spacing w:line="240" w:lineRule="exact"/>
                      <w:jc w:val="right"/>
                      <w:rPr>
                        <w:rFonts w:ascii="Trebuchet MS" w:hAnsi="Trebuchet MS"/>
                        <w:b/>
                        <w:color w:val="1F497D"/>
                        <w:sz w:val="16"/>
                        <w:szCs w:val="16"/>
                        <w:lang w:val="en-US"/>
                      </w:rPr>
                    </w:pPr>
                    <w:r w:rsidRPr="00C04936">
                      <w:rPr>
                        <w:rFonts w:ascii="Trebuchet MS" w:hAnsi="Trebuchet MS"/>
                        <w:b/>
                        <w:color w:val="1F497D"/>
                        <w:sz w:val="16"/>
                        <w:szCs w:val="16"/>
                        <w:lang w:val="en-US"/>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C04936">
                      <w:rPr>
                        <w:rFonts w:ascii="Trebuchet MS" w:hAnsi="Trebuchet MS"/>
                        <w:b/>
                        <w:color w:val="1F497D"/>
                        <w:sz w:val="16"/>
                        <w:szCs w:val="16"/>
                        <w:lang w:val="en-US"/>
                      </w:rPr>
                      <w:t xml:space="preserve">Tel.: 0258-818616 </w:t>
                    </w:r>
                  </w:p>
                  <w:p w14:paraId="58F2FC89" w14:textId="77777777" w:rsidR="008431B5" w:rsidRPr="00FA2B09" w:rsidRDefault="008431B5" w:rsidP="00E1542E">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rFonts w:ascii="Trebuchet MS" w:hAnsi="Trebuchet MS" w:cs="Arial"/>
        <w:b/>
        <w:bCs/>
        <w:noProof/>
        <w:color w:val="1F497D"/>
        <w:kern w:val="32"/>
        <w:sz w:val="16"/>
        <w:szCs w:val="16"/>
        <w:lang w:eastAsia="ro-RO"/>
      </w:rPr>
      <mc:AlternateContent>
        <mc:Choice Requires="wps">
          <w:drawing>
            <wp:anchor distT="0" distB="0" distL="114300" distR="114300" simplePos="0" relativeHeight="251663360" behindDoc="0" locked="0" layoutInCell="1" allowOverlap="1" wp14:anchorId="034259A4" wp14:editId="23758B92">
              <wp:simplePos x="0" y="0"/>
              <wp:positionH relativeFrom="column">
                <wp:posOffset>313690</wp:posOffset>
              </wp:positionH>
              <wp:positionV relativeFrom="paragraph">
                <wp:posOffset>42545</wp:posOffset>
              </wp:positionV>
              <wp:extent cx="2228215" cy="547370"/>
              <wp:effectExtent l="0" t="4445" r="1270" b="635"/>
              <wp:wrapNone/>
              <wp:docPr id="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215" cy="547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58C184" w14:textId="77777777" w:rsidR="008431B5" w:rsidRDefault="008431B5"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2A04B833" w14:textId="77777777" w:rsidR="008431B5" w:rsidRPr="00F914B7" w:rsidRDefault="008431B5"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4259A4" id="Text Box 32" o:spid="_x0000_s1030" type="#_x0000_t202" style="position:absolute;left:0;text-align:left;margin-left:24.7pt;margin-top:3.35pt;width:175.45pt;height:43.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" filled="f" stroked="f">
              <v:textbox>
                <w:txbxContent>
                  <w:p w14:paraId="2A58C184" w14:textId="77777777" w:rsidR="008431B5" w:rsidRDefault="008431B5"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2A04B833" w14:textId="77777777" w:rsidR="008431B5" w:rsidRPr="00F914B7" w:rsidRDefault="008431B5"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97AD8" w14:textId="77777777" w:rsidR="008431B5" w:rsidRDefault="008431B5" w:rsidP="005D6105">
    <w:pPr>
      <w:pStyle w:val="Footer"/>
      <w:jc w:val="center"/>
    </w:pPr>
    <w:r>
      <w:rPr>
        <w:noProof/>
        <w:lang w:eastAsia="ro-RO"/>
      </w:rPr>
      <mc:AlternateContent>
        <mc:Choice Requires="wps">
          <w:drawing>
            <wp:anchor distT="0" distB="0" distL="114300" distR="114300" simplePos="0" relativeHeight="251655168" behindDoc="0" locked="0" layoutInCell="1" allowOverlap="1" wp14:anchorId="1A3C645E" wp14:editId="19E32B1D">
              <wp:simplePos x="0" y="0"/>
              <wp:positionH relativeFrom="column">
                <wp:posOffset>5875020</wp:posOffset>
              </wp:positionH>
              <wp:positionV relativeFrom="paragraph">
                <wp:posOffset>-74930</wp:posOffset>
              </wp:positionV>
              <wp:extent cx="2744470" cy="645160"/>
              <wp:effectExtent l="0" t="1270" r="635" b="1270"/>
              <wp:wrapNone/>
              <wp:docPr id="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3CAAD2E2" w14:textId="77777777" w:rsidR="008431B5" w:rsidRDefault="008431B5" w:rsidP="0009018B">
                          <w:pPr>
                            <w:spacing w:line="240" w:lineRule="exact"/>
                            <w:jc w:val="right"/>
                            <w:rPr>
                              <w:rFonts w:ascii="Trebuchet MS" w:hAnsi="Trebuchet MS" w:cs="Arial"/>
                              <w:b/>
                              <w:bCs/>
                              <w:color w:val="1F497D"/>
                              <w:kern w:val="32"/>
                              <w:sz w:val="16"/>
                              <w:szCs w:val="16"/>
                              <w:lang w:val="it-IT"/>
                            </w:rPr>
                          </w:pPr>
                          <w:bookmarkStart w:id="36" w:name="_Hlk144205187"/>
                          <w:bookmarkStart w:id="37" w:name="_Hlk144205188"/>
                          <w:bookmarkStart w:id="38" w:name="_Hlk144205189"/>
                          <w:bookmarkStart w:id="39" w:name="_Hlk144205190"/>
                          <w:bookmarkStart w:id="40" w:name="_Hlk144205191"/>
                          <w:bookmarkStart w:id="41" w:name="_Hlk144205192"/>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068FBBA" w14:textId="77777777" w:rsidR="008431B5" w:rsidRPr="00C04936" w:rsidRDefault="008431B5" w:rsidP="0009018B">
                          <w:pPr>
                            <w:tabs>
                              <w:tab w:val="left" w:pos="794"/>
                            </w:tabs>
                            <w:spacing w:line="240" w:lineRule="exact"/>
                            <w:jc w:val="right"/>
                            <w:rPr>
                              <w:rFonts w:ascii="Trebuchet MS" w:hAnsi="Trebuchet MS"/>
                              <w:b/>
                              <w:color w:val="1F497D"/>
                              <w:sz w:val="16"/>
                              <w:szCs w:val="16"/>
                              <w:lang w:val="en-US"/>
                            </w:rPr>
                          </w:pPr>
                          <w:r w:rsidRPr="00C04936">
                            <w:rPr>
                              <w:rFonts w:ascii="Trebuchet MS" w:hAnsi="Trebuchet MS"/>
                              <w:b/>
                              <w:color w:val="1F497D"/>
                              <w:sz w:val="16"/>
                              <w:szCs w:val="16"/>
                              <w:lang w:val="en-US"/>
                            </w:rPr>
                            <w:t>E</w:t>
                          </w:r>
                          <w:r w:rsidRPr="00FA2B09">
                            <w:rPr>
                              <w:rFonts w:ascii="Trebuchet MS" w:hAnsi="Trebuchet MS"/>
                              <w:b/>
                              <w:color w:val="1F497D"/>
                              <w:sz w:val="16"/>
                              <w:szCs w:val="16"/>
                            </w:rPr>
                            <w:t xml:space="preserve">-mail: </w:t>
                          </w:r>
                          <w:hyperlink r:id="rId1"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C04936">
                            <w:rPr>
                              <w:rFonts w:ascii="Trebuchet MS" w:hAnsi="Trebuchet MS"/>
                              <w:b/>
                              <w:color w:val="1F497D"/>
                              <w:sz w:val="16"/>
                              <w:szCs w:val="16"/>
                              <w:lang w:val="en-US"/>
                            </w:rPr>
                            <w:t xml:space="preserve">Tel.: 0258-818616 </w:t>
                          </w:r>
                        </w:p>
                        <w:p w14:paraId="568DB6F5" w14:textId="77777777" w:rsidR="008431B5" w:rsidRPr="00FA2B09" w:rsidRDefault="008431B5"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bookmarkEnd w:id="36"/>
                          <w:bookmarkEnd w:id="37"/>
                          <w:bookmarkEnd w:id="38"/>
                          <w:bookmarkEnd w:id="39"/>
                          <w:bookmarkEnd w:id="40"/>
                          <w:bookmarkEnd w:id="41"/>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3C645E" id="_x0000_t202" coordsize="21600,21600" o:spt="202" path="m,l,21600r21600,l21600,xe">
              <v:stroke joinstyle="miter"/>
              <v:path gradientshapeok="t" o:connecttype="rect"/>
            </v:shapetype>
            <v:shape id="Text Box 18" o:spid="_x0000_s1031" type="#_x0000_t202" style="position:absolute;left:0;text-align:left;margin-left:462.6pt;margin-top:-5.9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" stroked="f">
              <v:stroke dashstyle="1 1" endcap="round"/>
              <v:textbox>
                <w:txbxContent>
                  <w:p w14:paraId="3CAAD2E2" w14:textId="77777777" w:rsidR="008431B5" w:rsidRDefault="008431B5" w:rsidP="0009018B">
                    <w:pPr>
                      <w:spacing w:line="240" w:lineRule="exact"/>
                      <w:jc w:val="right"/>
                      <w:rPr>
                        <w:rFonts w:ascii="Trebuchet MS" w:hAnsi="Trebuchet MS" w:cs="Arial"/>
                        <w:b/>
                        <w:bCs/>
                        <w:color w:val="1F497D"/>
                        <w:kern w:val="32"/>
                        <w:sz w:val="16"/>
                        <w:szCs w:val="16"/>
                        <w:lang w:val="it-IT"/>
                      </w:rPr>
                    </w:pPr>
                    <w:bookmarkStart w:id="42" w:name="_Hlk144205187"/>
                    <w:bookmarkStart w:id="43" w:name="_Hlk144205188"/>
                    <w:bookmarkStart w:id="44" w:name="_Hlk144205189"/>
                    <w:bookmarkStart w:id="45" w:name="_Hlk144205190"/>
                    <w:bookmarkStart w:id="46" w:name="_Hlk144205191"/>
                    <w:bookmarkStart w:id="47" w:name="_Hlk144205192"/>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068FBBA" w14:textId="77777777" w:rsidR="008431B5" w:rsidRPr="00C04936" w:rsidRDefault="008431B5" w:rsidP="0009018B">
                    <w:pPr>
                      <w:tabs>
                        <w:tab w:val="left" w:pos="794"/>
                      </w:tabs>
                      <w:spacing w:line="240" w:lineRule="exact"/>
                      <w:jc w:val="right"/>
                      <w:rPr>
                        <w:rFonts w:ascii="Trebuchet MS" w:hAnsi="Trebuchet MS"/>
                        <w:b/>
                        <w:color w:val="1F497D"/>
                        <w:sz w:val="16"/>
                        <w:szCs w:val="16"/>
                        <w:lang w:val="en-US"/>
                      </w:rPr>
                    </w:pPr>
                    <w:r w:rsidRPr="00C04936">
                      <w:rPr>
                        <w:rFonts w:ascii="Trebuchet MS" w:hAnsi="Trebuchet MS"/>
                        <w:b/>
                        <w:color w:val="1F497D"/>
                        <w:sz w:val="16"/>
                        <w:szCs w:val="16"/>
                        <w:lang w:val="en-US"/>
                      </w:rPr>
                      <w:t>E</w:t>
                    </w:r>
                    <w:r w:rsidRPr="00FA2B09">
                      <w:rPr>
                        <w:rFonts w:ascii="Trebuchet MS" w:hAnsi="Trebuchet MS"/>
                        <w:b/>
                        <w:color w:val="1F497D"/>
                        <w:sz w:val="16"/>
                        <w:szCs w:val="16"/>
                      </w:rPr>
                      <w:t xml:space="preserve">-mail: </w:t>
                    </w:r>
                    <w:hyperlink r:id="rId2"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C04936">
                      <w:rPr>
                        <w:rFonts w:ascii="Trebuchet MS" w:hAnsi="Trebuchet MS"/>
                        <w:b/>
                        <w:color w:val="1F497D"/>
                        <w:sz w:val="16"/>
                        <w:szCs w:val="16"/>
                        <w:lang w:val="en-US"/>
                      </w:rPr>
                      <w:t xml:space="preserve">Tel.: 0258-818616 </w:t>
                    </w:r>
                  </w:p>
                  <w:p w14:paraId="568DB6F5" w14:textId="77777777" w:rsidR="008431B5" w:rsidRPr="00FA2B09" w:rsidRDefault="008431B5"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bookmarkEnd w:id="42"/>
                    <w:bookmarkEnd w:id="43"/>
                    <w:bookmarkEnd w:id="44"/>
                    <w:bookmarkEnd w:id="45"/>
                    <w:bookmarkEnd w:id="46"/>
                    <w:bookmarkEnd w:id="47"/>
                  </w:p>
                </w:txbxContent>
              </v:textbox>
            </v:shape>
          </w:pict>
        </mc:Fallback>
      </mc:AlternateContent>
    </w:r>
    <w:r>
      <w:rPr>
        <w:noProof/>
        <w:lang w:eastAsia="ro-RO"/>
      </w:rPr>
      <w:drawing>
        <wp:anchor distT="0" distB="0" distL="114300" distR="114300" simplePos="0" relativeHeight="251659264" behindDoc="0" locked="0" layoutInCell="1" allowOverlap="1" wp14:anchorId="3AF9BD85" wp14:editId="19E863D2">
          <wp:simplePos x="0" y="0"/>
          <wp:positionH relativeFrom="column">
            <wp:posOffset>3199130</wp:posOffset>
          </wp:positionH>
          <wp:positionV relativeFrom="paragraph">
            <wp:posOffset>-485140</wp:posOffset>
          </wp:positionV>
          <wp:extent cx="1952625" cy="156845"/>
          <wp:effectExtent l="0" t="0" r="0" b="0"/>
          <wp:wrapNone/>
          <wp:docPr id="21"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6192" behindDoc="0" locked="0" layoutInCell="1" allowOverlap="1" wp14:anchorId="034A343A" wp14:editId="50C24CBE">
          <wp:simplePos x="0" y="0"/>
          <wp:positionH relativeFrom="column">
            <wp:posOffset>-1442085</wp:posOffset>
          </wp:positionH>
          <wp:positionV relativeFrom="paragraph">
            <wp:posOffset>-302260</wp:posOffset>
          </wp:positionV>
          <wp:extent cx="11052175" cy="148590"/>
          <wp:effectExtent l="0" t="0" r="0" b="0"/>
          <wp:wrapNone/>
          <wp:docPr id="22"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052175" cy="1485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58240" behindDoc="0" locked="0" layoutInCell="1" allowOverlap="1" wp14:anchorId="4906ED4B" wp14:editId="29CA1FAD">
              <wp:simplePos x="0" y="0"/>
              <wp:positionH relativeFrom="column">
                <wp:posOffset>304165</wp:posOffset>
              </wp:positionH>
              <wp:positionV relativeFrom="paragraph">
                <wp:posOffset>-23495</wp:posOffset>
              </wp:positionV>
              <wp:extent cx="2390140" cy="309245"/>
              <wp:effectExtent l="0" t="0" r="1270" b="0"/>
              <wp:wrapNone/>
              <wp:docPr id="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39ADD" w14:textId="77777777" w:rsidR="008431B5" w:rsidRPr="00C9311C" w:rsidRDefault="008431B5"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06ED4B" id="Text Box 26" o:spid="_x0000_s1032" type="#_x0000_t202" style="position:absolute;left:0;text-align:left;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35A39ADD" w14:textId="77777777" w:rsidR="008431B5" w:rsidRPr="00C9311C" w:rsidRDefault="008431B5"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57216" behindDoc="0" locked="0" layoutInCell="1" allowOverlap="1" wp14:anchorId="4A2E09FC" wp14:editId="6341F617">
              <wp:simplePos x="0" y="0"/>
              <wp:positionH relativeFrom="column">
                <wp:posOffset>-534035</wp:posOffset>
              </wp:positionH>
              <wp:positionV relativeFrom="paragraph">
                <wp:posOffset>-137795</wp:posOffset>
              </wp:positionV>
              <wp:extent cx="3075940" cy="778510"/>
              <wp:effectExtent l="0" t="0" r="1270" b="0"/>
              <wp:wrapNone/>
              <wp:docPr id="1"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2" name="Picture 24" descr="LOGO_romana_bun"/>
                        <pic:cNvPicPr preferRelativeResize="0">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576E5" w14:textId="77777777" w:rsidR="008431B5" w:rsidRPr="00F914B7" w:rsidRDefault="008431B5"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2E09FC" id="Group 23" o:spid="_x0000_s1033" style="position:absolute;left:0;text-align:left;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DnT9Cb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4"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">
                <v:imagedata r:id="rId6" o:title="LOGO_romana_bun"/>
                <o:lock v:ext="edit" aspectratio="f"/>
              </v:shape>
              <v:shape id="Text Box 25" o:spid="_x0000_s1035"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1A7576E5" w14:textId="77777777" w:rsidR="008431B5" w:rsidRPr="00F914B7" w:rsidRDefault="008431B5"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BA5AA" w14:textId="77777777" w:rsidR="008431B5" w:rsidRDefault="008431B5">
      <w:r>
        <w:separator/>
      </w:r>
    </w:p>
  </w:footnote>
  <w:footnote w:type="continuationSeparator" w:id="0">
    <w:p w14:paraId="54CA8AF0" w14:textId="77777777" w:rsidR="008431B5" w:rsidRDefault="008431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0AB7F" w14:textId="77777777" w:rsidR="008431B5" w:rsidRDefault="00E37822">
    <w:pPr>
      <w:pStyle w:val="Header"/>
    </w:pPr>
    <w:r>
      <w:rPr>
        <w:noProof/>
      </w:rPr>
      <w:pict w14:anchorId="4A60A9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990422" o:spid="_x0000_s2050" type="#_x0000_t136" style="position:absolute;margin-left:0;margin-top:0;width:529.9pt;height:81.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DA6DF" w14:textId="3CA48C88" w:rsidR="008431B5" w:rsidRPr="00851382" w:rsidRDefault="00E37822">
    <w:pPr>
      <w:pStyle w:val="Header"/>
      <w:rPr>
        <w:color w:val="999999"/>
      </w:rPr>
    </w:pPr>
    <w:r>
      <w:rPr>
        <w:noProof/>
      </w:rPr>
      <w:pict w14:anchorId="794540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990423" o:spid="_x0000_s2051" type="#_x0000_t136" style="position:absolute;margin-left:0;margin-top:0;width:529.9pt;height:81.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8431B5" w:rsidRPr="00851382">
      <w:rPr>
        <w:noProof/>
        <w:color w:val="999999"/>
        <w:sz w:val="20"/>
        <w:szCs w:val="20"/>
        <w:lang w:eastAsia="ro-RO"/>
      </w:rPr>
      <mc:AlternateContent>
        <mc:Choice Requires="wpg">
          <w:drawing>
            <wp:anchor distT="0" distB="0" distL="114300" distR="114300" simplePos="0" relativeHeight="251651072" behindDoc="0" locked="0" layoutInCell="1" allowOverlap="1" wp14:anchorId="70B96C4D" wp14:editId="147CC92D">
              <wp:simplePos x="0" y="0"/>
              <wp:positionH relativeFrom="column">
                <wp:posOffset>6951345</wp:posOffset>
              </wp:positionH>
              <wp:positionV relativeFrom="paragraph">
                <wp:posOffset>-285750</wp:posOffset>
              </wp:positionV>
              <wp:extent cx="1400175" cy="685800"/>
              <wp:effectExtent l="7620" t="0" r="1905" b="0"/>
              <wp:wrapNone/>
              <wp:docPr id="8"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9"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8ABF9F" w14:textId="77777777" w:rsidR="008431B5" w:rsidRDefault="008431B5" w:rsidP="00376CFE">
                            <w:pPr>
                              <w:spacing w:line="330" w:lineRule="auto"/>
                            </w:pPr>
                          </w:p>
                          <w:p w14:paraId="09E62CDA" w14:textId="77777777" w:rsidR="008431B5" w:rsidRPr="00851382" w:rsidRDefault="008431B5" w:rsidP="00BE4473">
                            <w:pPr>
                              <w:pStyle w:val="Heading3"/>
                              <w:spacing w:before="0" w:after="0" w:line="330" w:lineRule="auto"/>
                              <w:ind w:right="-4020"/>
                              <w:rPr>
                                <w:rFonts w:cs="Times New Roman"/>
                                <w:color w:val="808080"/>
                                <w:spacing w:val="20"/>
                                <w:szCs w:val="24"/>
                              </w:rPr>
                            </w:pPr>
                            <w:bookmarkStart w:id="20" w:name="_Hlk144204999"/>
                            <w:bookmarkStart w:id="21" w:name="_Hlk144205000"/>
                            <w:bookmarkStart w:id="22" w:name="_Hlk144205001"/>
                            <w:bookmarkStart w:id="23" w:name="_Hlk144205002"/>
                            <w:bookmarkStart w:id="24" w:name="_Hlk144205003"/>
                            <w:bookmarkStart w:id="25" w:name="_Hlk144205004"/>
                            <w:bookmarkStart w:id="26" w:name="_Hlk144205005"/>
                            <w:bookmarkStart w:id="27" w:name="_Hlk144205006"/>
                            <w:r w:rsidRPr="00851382">
                              <w:rPr>
                                <w:rFonts w:cs="Times New Roman"/>
                                <w:color w:val="808080"/>
                                <w:spacing w:val="20"/>
                                <w:szCs w:val="24"/>
                              </w:rPr>
                              <w:t>ADR CENTRU</w:t>
                            </w:r>
                            <w:bookmarkEnd w:id="20"/>
                            <w:bookmarkEnd w:id="21"/>
                            <w:bookmarkEnd w:id="22"/>
                            <w:bookmarkEnd w:id="23"/>
                            <w:bookmarkEnd w:id="24"/>
                            <w:bookmarkEnd w:id="25"/>
                            <w:bookmarkEnd w:id="26"/>
                            <w:bookmarkEnd w:id="27"/>
                          </w:p>
                        </w:txbxContent>
                      </wps:txbx>
                      <wps:bodyPr rot="0" vert="horz" wrap="square" lIns="72000" tIns="0" rIns="252000" bIns="0" anchor="t" anchorCtr="0" upright="1">
                        <a:noAutofit/>
                      </wps:bodyPr>
                    </wps:wsp>
                    <wps:wsp>
                      <wps:cNvPr id="10"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0B96C4D" id="Group 12" o:spid="_x0000_s1026" style="position:absolute;margin-left:547.35pt;margin-top:-22.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" filled="f" stroked="f">
                <v:textbox inset="2mm,0,7mm,0">
                  <w:txbxContent>
                    <w:p w14:paraId="748ABF9F" w14:textId="77777777" w:rsidR="008431B5" w:rsidRDefault="008431B5" w:rsidP="00376CFE">
                      <w:pPr>
                        <w:spacing w:line="330" w:lineRule="auto"/>
                      </w:pPr>
                    </w:p>
                    <w:p w14:paraId="09E62CDA" w14:textId="77777777" w:rsidR="008431B5" w:rsidRPr="00851382" w:rsidRDefault="008431B5" w:rsidP="00BE4473">
                      <w:pPr>
                        <w:pStyle w:val="Heading3"/>
                        <w:spacing w:before="0" w:after="0" w:line="330" w:lineRule="auto"/>
                        <w:ind w:right="-4020"/>
                        <w:rPr>
                          <w:rFonts w:cs="Times New Roman"/>
                          <w:color w:val="808080"/>
                          <w:spacing w:val="20"/>
                          <w:szCs w:val="24"/>
                        </w:rPr>
                      </w:pPr>
                      <w:bookmarkStart w:id="28" w:name="_Hlk144204999"/>
                      <w:bookmarkStart w:id="29" w:name="_Hlk144205000"/>
                      <w:bookmarkStart w:id="30" w:name="_Hlk144205001"/>
                      <w:bookmarkStart w:id="31" w:name="_Hlk144205002"/>
                      <w:bookmarkStart w:id="32" w:name="_Hlk144205003"/>
                      <w:bookmarkStart w:id="33" w:name="_Hlk144205004"/>
                      <w:bookmarkStart w:id="34" w:name="_Hlk144205005"/>
                      <w:bookmarkStart w:id="35" w:name="_Hlk144205006"/>
                      <w:r w:rsidRPr="00851382">
                        <w:rPr>
                          <w:rFonts w:cs="Times New Roman"/>
                          <w:color w:val="808080"/>
                          <w:spacing w:val="20"/>
                          <w:szCs w:val="24"/>
                        </w:rPr>
                        <w:t>ADR CENTRU</w:t>
                      </w:r>
                      <w:bookmarkEnd w:id="28"/>
                      <w:bookmarkEnd w:id="29"/>
                      <w:bookmarkEnd w:id="30"/>
                      <w:bookmarkEnd w:id="31"/>
                      <w:bookmarkEnd w:id="32"/>
                      <w:bookmarkEnd w:id="33"/>
                      <w:bookmarkEnd w:id="34"/>
                      <w:bookmarkEnd w:id="35"/>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" strokecolor="gray" strokeweight=".5pt"/>
            </v:group>
          </w:pict>
        </mc:Fallback>
      </mc:AlternateContent>
    </w:r>
    <w:r w:rsidR="008431B5" w:rsidRPr="00851382">
      <w:rPr>
        <w:color w:val="999999"/>
        <w:sz w:val="20"/>
        <w:szCs w:val="20"/>
      </w:rPr>
      <w:t xml:space="preserve">Pagina </w:t>
    </w:r>
    <w:r w:rsidR="008431B5" w:rsidRPr="00851382">
      <w:rPr>
        <w:color w:val="999999"/>
        <w:sz w:val="20"/>
        <w:szCs w:val="20"/>
      </w:rPr>
      <w:fldChar w:fldCharType="begin"/>
    </w:r>
    <w:r w:rsidR="008431B5" w:rsidRPr="00851382">
      <w:rPr>
        <w:color w:val="999999"/>
        <w:sz w:val="20"/>
        <w:szCs w:val="20"/>
      </w:rPr>
      <w:instrText xml:space="preserve"> PAGE </w:instrText>
    </w:r>
    <w:r w:rsidR="008431B5" w:rsidRPr="00851382">
      <w:rPr>
        <w:color w:val="999999"/>
        <w:sz w:val="20"/>
        <w:szCs w:val="20"/>
      </w:rPr>
      <w:fldChar w:fldCharType="separate"/>
    </w:r>
    <w:r w:rsidR="0013396D">
      <w:rPr>
        <w:noProof/>
        <w:color w:val="999999"/>
        <w:sz w:val="20"/>
        <w:szCs w:val="20"/>
      </w:rPr>
      <w:t>2</w:t>
    </w:r>
    <w:r w:rsidR="008431B5" w:rsidRPr="00851382">
      <w:rPr>
        <w:color w:val="999999"/>
        <w:sz w:val="20"/>
        <w:szCs w:val="20"/>
      </w:rPr>
      <w:fldChar w:fldCharType="end"/>
    </w:r>
    <w:r w:rsidR="008431B5" w:rsidRPr="00851382">
      <w:rPr>
        <w:color w:val="999999"/>
        <w:sz w:val="20"/>
        <w:szCs w:val="20"/>
      </w:rPr>
      <w:t xml:space="preserve"> din </w:t>
    </w:r>
    <w:r w:rsidR="008431B5" w:rsidRPr="00851382">
      <w:rPr>
        <w:color w:val="999999"/>
        <w:sz w:val="20"/>
        <w:szCs w:val="20"/>
      </w:rPr>
      <w:fldChar w:fldCharType="begin"/>
    </w:r>
    <w:r w:rsidR="008431B5" w:rsidRPr="00851382">
      <w:rPr>
        <w:color w:val="999999"/>
        <w:sz w:val="20"/>
        <w:szCs w:val="20"/>
      </w:rPr>
      <w:instrText xml:space="preserve"> NUMPAGES </w:instrText>
    </w:r>
    <w:r w:rsidR="008431B5" w:rsidRPr="00851382">
      <w:rPr>
        <w:color w:val="999999"/>
        <w:sz w:val="20"/>
        <w:szCs w:val="20"/>
      </w:rPr>
      <w:fldChar w:fldCharType="separate"/>
    </w:r>
    <w:r w:rsidR="0013396D">
      <w:rPr>
        <w:noProof/>
        <w:color w:val="999999"/>
        <w:sz w:val="20"/>
        <w:szCs w:val="20"/>
      </w:rPr>
      <w:t>27</w:t>
    </w:r>
    <w:r w:rsidR="008431B5"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542EE" w14:textId="77777777" w:rsidR="008431B5" w:rsidRDefault="00E37822">
    <w:pPr>
      <w:pStyle w:val="Header"/>
      <w:tabs>
        <w:tab w:val="clear" w:pos="4536"/>
        <w:tab w:val="clear" w:pos="9072"/>
        <w:tab w:val="left" w:pos="6473"/>
      </w:tabs>
    </w:pPr>
    <w:r>
      <w:rPr>
        <w:noProof/>
      </w:rPr>
      <w:pict w14:anchorId="6F7833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990421" o:spid="_x0000_s2049" type="#_x0000_t136" style="position:absolute;margin-left:0;margin-top:0;width:529.9pt;height:81.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8431B5">
      <w:rPr>
        <w:noProof/>
        <w:lang w:eastAsia="ro-RO"/>
      </w:rPr>
      <w:drawing>
        <wp:anchor distT="0" distB="0" distL="114300" distR="114300" simplePos="0" relativeHeight="251652096" behindDoc="0" locked="0" layoutInCell="1" allowOverlap="1" wp14:anchorId="715180EC" wp14:editId="5ECBC38F">
          <wp:simplePos x="0" y="0"/>
          <wp:positionH relativeFrom="column">
            <wp:posOffset>3737610</wp:posOffset>
          </wp:positionH>
          <wp:positionV relativeFrom="paragraph">
            <wp:posOffset>-678180</wp:posOffset>
          </wp:positionV>
          <wp:extent cx="880110" cy="929640"/>
          <wp:effectExtent l="0" t="0" r="0" b="0"/>
          <wp:wrapNone/>
          <wp:docPr id="1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8431B5">
      <w:rPr>
        <w:noProof/>
        <w:lang w:eastAsia="ro-RO"/>
      </w:rPr>
      <w:drawing>
        <wp:anchor distT="0" distB="0" distL="114300" distR="114300" simplePos="0" relativeHeight="251654144" behindDoc="0" locked="0" layoutInCell="1" allowOverlap="1" wp14:anchorId="4A1A3F75" wp14:editId="6C0144AB">
          <wp:simplePos x="0" y="0"/>
          <wp:positionH relativeFrom="column">
            <wp:posOffset>6617335</wp:posOffset>
          </wp:positionH>
          <wp:positionV relativeFrom="paragraph">
            <wp:posOffset>-375285</wp:posOffset>
          </wp:positionV>
          <wp:extent cx="1733550" cy="504825"/>
          <wp:effectExtent l="0" t="0" r="0" b="0"/>
          <wp:wrapNone/>
          <wp:docPr id="18"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8431B5">
      <w:rPr>
        <w:noProof/>
        <w:lang w:eastAsia="ro-RO"/>
      </w:rPr>
      <w:drawing>
        <wp:anchor distT="0" distB="0" distL="114300" distR="114300" simplePos="0" relativeHeight="251653120" behindDoc="0" locked="0" layoutInCell="1" allowOverlap="1" wp14:anchorId="07B433CF" wp14:editId="27343E07">
          <wp:simplePos x="0" y="0"/>
          <wp:positionH relativeFrom="column">
            <wp:posOffset>-387350</wp:posOffset>
          </wp:positionH>
          <wp:positionV relativeFrom="paragraph">
            <wp:posOffset>-266700</wp:posOffset>
          </wp:positionV>
          <wp:extent cx="2181225" cy="452755"/>
          <wp:effectExtent l="0" t="0" r="0" b="0"/>
          <wp:wrapNone/>
          <wp:docPr id="20"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31B5">
      <w:t xml:space="preserve">   </w:t>
    </w:r>
    <w:r w:rsidR="008431B5">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8E13D7"/>
    <w:multiLevelType w:val="hybridMultilevel"/>
    <w:tmpl w:val="D6C009CA"/>
    <w:lvl w:ilvl="0" w:tplc="B68A63FA">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21F140F"/>
    <w:multiLevelType w:val="hybridMultilevel"/>
    <w:tmpl w:val="AF106E46"/>
    <w:lvl w:ilvl="0" w:tplc="58704CA2">
      <w:start w:val="1"/>
      <w:numFmt w:val="bullet"/>
      <w:lvlText w:val=""/>
      <w:lvlJc w:val="left"/>
      <w:pPr>
        <w:tabs>
          <w:tab w:val="num" w:pos="360"/>
        </w:tabs>
        <w:ind w:left="360" w:hanging="360"/>
      </w:pPr>
      <w:rPr>
        <w:rFonts w:ascii="Wingdings" w:hAnsi="Wingdings" w:hint="default"/>
        <w:color w:val="808080"/>
      </w:rPr>
    </w:lvl>
    <w:lvl w:ilvl="1" w:tplc="53903182">
      <w:start w:val="3"/>
      <w:numFmt w:val="bullet"/>
      <w:lvlText w:val="-"/>
      <w:lvlJc w:val="left"/>
      <w:pPr>
        <w:tabs>
          <w:tab w:val="num" w:pos="426"/>
        </w:tabs>
        <w:ind w:left="264" w:hanging="198"/>
      </w:pPr>
      <w:rPr>
        <w:rFonts w:ascii="Times New Roman" w:eastAsia="Times New Roman" w:hAnsi="Times New Roman" w:cs="Times New Roman" w:hint="default"/>
      </w:rPr>
    </w:lvl>
    <w:lvl w:ilvl="2" w:tplc="1CB24F68">
      <w:start w:val="3"/>
      <w:numFmt w:val="bullet"/>
      <w:lvlText w:val="-"/>
      <w:lvlJc w:val="left"/>
      <w:pPr>
        <w:tabs>
          <w:tab w:val="num" w:pos="426"/>
        </w:tabs>
        <w:ind w:left="426" w:hanging="360"/>
      </w:pPr>
      <w:rPr>
        <w:rFonts w:ascii="Times New Roman" w:eastAsia="Times New Roman" w:hAnsi="Times New Roman" w:cs="Times New Roman"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3D28707D"/>
    <w:multiLevelType w:val="hybridMultilevel"/>
    <w:tmpl w:val="555E8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7FD0668"/>
    <w:multiLevelType w:val="hybridMultilevel"/>
    <w:tmpl w:val="D2CC61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8631CA5"/>
    <w:multiLevelType w:val="multilevel"/>
    <w:tmpl w:val="56A45392"/>
    <w:lvl w:ilvl="0">
      <w:start w:val="1"/>
      <w:numFmt w:val="decimal"/>
      <w:lvlText w:val="%1."/>
      <w:lvlJc w:val="left"/>
      <w:pPr>
        <w:ind w:left="737" w:hanging="737"/>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1588"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 w15:restartNumberingAfterBreak="0">
    <w:nsid w:val="64294CCC"/>
    <w:multiLevelType w:val="hybridMultilevel"/>
    <w:tmpl w:val="3AEE0D4E"/>
    <w:lvl w:ilvl="0" w:tplc="B55C1FF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9232966"/>
    <w:multiLevelType w:val="hybridMultilevel"/>
    <w:tmpl w:val="40AEC680"/>
    <w:lvl w:ilvl="0" w:tplc="08090001">
      <w:start w:val="1"/>
      <w:numFmt w:val="bullet"/>
      <w:lvlText w:val=""/>
      <w:lvlJc w:val="left"/>
      <w:pPr>
        <w:tabs>
          <w:tab w:val="num" w:pos="360"/>
        </w:tabs>
        <w:ind w:left="360" w:hanging="360"/>
      </w:pPr>
      <w:rPr>
        <w:rFonts w:ascii="Symbol" w:hAnsi="Symbol" w:hint="default"/>
        <w:color w:val="808080"/>
      </w:rPr>
    </w:lvl>
    <w:lvl w:ilvl="1" w:tplc="FFFFFFFF">
      <w:start w:val="3"/>
      <w:numFmt w:val="bullet"/>
      <w:lvlText w:val="-"/>
      <w:lvlJc w:val="left"/>
      <w:pPr>
        <w:tabs>
          <w:tab w:val="num" w:pos="426"/>
        </w:tabs>
        <w:ind w:left="264" w:hanging="198"/>
      </w:pPr>
      <w:rPr>
        <w:rFonts w:ascii="Times New Roman" w:eastAsia="Times New Roman" w:hAnsi="Times New Roman" w:cs="Times New Roman" w:hint="default"/>
      </w:rPr>
    </w:lvl>
    <w:lvl w:ilvl="2" w:tplc="FFFFFFFF">
      <w:start w:val="3"/>
      <w:numFmt w:val="bullet"/>
      <w:lvlText w:val="-"/>
      <w:lvlJc w:val="left"/>
      <w:pPr>
        <w:tabs>
          <w:tab w:val="num" w:pos="426"/>
        </w:tabs>
        <w:ind w:left="426" w:hanging="360"/>
      </w:pPr>
      <w:rPr>
        <w:rFonts w:ascii="Times New Roman" w:eastAsia="Times New Roman" w:hAnsi="Times New Roman" w:cs="Times New Roman" w:hint="default"/>
      </w:rPr>
    </w:lvl>
    <w:lvl w:ilvl="3" w:tplc="FFFFFFFF">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6D6B77B8"/>
    <w:multiLevelType w:val="hybridMultilevel"/>
    <w:tmpl w:val="39AC05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2C83D24"/>
    <w:multiLevelType w:val="hybridMultilevel"/>
    <w:tmpl w:val="E69EE7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55A427F"/>
    <w:multiLevelType w:val="hybridMultilevel"/>
    <w:tmpl w:val="693CB3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A2E0F73"/>
    <w:multiLevelType w:val="hybridMultilevel"/>
    <w:tmpl w:val="C3FAC5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D9E74CE"/>
    <w:multiLevelType w:val="hybridMultilevel"/>
    <w:tmpl w:val="BAF28F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EBD59E5"/>
    <w:multiLevelType w:val="hybridMultilevel"/>
    <w:tmpl w:val="8C088C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14937678">
    <w:abstractNumId w:val="4"/>
  </w:num>
  <w:num w:numId="2" w16cid:durableId="1910339336">
    <w:abstractNumId w:val="1"/>
  </w:num>
  <w:num w:numId="3" w16cid:durableId="1539851870">
    <w:abstractNumId w:val="5"/>
  </w:num>
  <w:num w:numId="4" w16cid:durableId="238442801">
    <w:abstractNumId w:val="12"/>
  </w:num>
  <w:num w:numId="5" w16cid:durableId="465054158">
    <w:abstractNumId w:val="3"/>
  </w:num>
  <w:num w:numId="6" w16cid:durableId="1435515994">
    <w:abstractNumId w:val="9"/>
  </w:num>
  <w:num w:numId="7" w16cid:durableId="1053310757">
    <w:abstractNumId w:val="11"/>
  </w:num>
  <w:num w:numId="8" w16cid:durableId="1857648604">
    <w:abstractNumId w:val="10"/>
  </w:num>
  <w:num w:numId="9" w16cid:durableId="2068455536">
    <w:abstractNumId w:val="2"/>
  </w:num>
  <w:num w:numId="10" w16cid:durableId="692461192">
    <w:abstractNumId w:val="13"/>
  </w:num>
  <w:num w:numId="11" w16cid:durableId="1921476390">
    <w:abstractNumId w:val="8"/>
  </w:num>
  <w:num w:numId="12" w16cid:durableId="456602910">
    <w:abstractNumId w:val="6"/>
  </w:num>
  <w:num w:numId="13" w16cid:durableId="676464565">
    <w:abstractNumId w:val="0"/>
  </w:num>
  <w:num w:numId="14" w16cid:durableId="1568805225">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FR" w:vendorID="64" w:dllVersion="6" w:nlCheck="1" w:checkStyle="0"/>
  <w:activeWritingStyle w:appName="MSWord" w:lang="fr-FR" w:vendorID="64" w:dllVersion="4096" w:nlCheck="1" w:checkStyle="0"/>
  <w:activeWritingStyle w:appName="MSWord" w:lang="en-US" w:vendorID="64" w:dllVersion="6"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422F"/>
    <w:rsid w:val="00010205"/>
    <w:rsid w:val="000102D2"/>
    <w:rsid w:val="00011524"/>
    <w:rsid w:val="00011D45"/>
    <w:rsid w:val="00015620"/>
    <w:rsid w:val="000401F0"/>
    <w:rsid w:val="00061C86"/>
    <w:rsid w:val="00071D2E"/>
    <w:rsid w:val="00072DDE"/>
    <w:rsid w:val="00080850"/>
    <w:rsid w:val="000835DE"/>
    <w:rsid w:val="0009018B"/>
    <w:rsid w:val="00094830"/>
    <w:rsid w:val="000C2AAE"/>
    <w:rsid w:val="000E49F1"/>
    <w:rsid w:val="000E59DA"/>
    <w:rsid w:val="000E6B50"/>
    <w:rsid w:val="000F6FA7"/>
    <w:rsid w:val="000F7AA1"/>
    <w:rsid w:val="001175F2"/>
    <w:rsid w:val="001273FC"/>
    <w:rsid w:val="0013396D"/>
    <w:rsid w:val="001357F6"/>
    <w:rsid w:val="00144BFD"/>
    <w:rsid w:val="00160D57"/>
    <w:rsid w:val="00166751"/>
    <w:rsid w:val="001726E9"/>
    <w:rsid w:val="001A225C"/>
    <w:rsid w:val="001A637E"/>
    <w:rsid w:val="001C14AC"/>
    <w:rsid w:val="001C1D1A"/>
    <w:rsid w:val="001C4544"/>
    <w:rsid w:val="001D19C5"/>
    <w:rsid w:val="001D40CB"/>
    <w:rsid w:val="001D5D50"/>
    <w:rsid w:val="001E4C31"/>
    <w:rsid w:val="001E6587"/>
    <w:rsid w:val="001F7F52"/>
    <w:rsid w:val="00224075"/>
    <w:rsid w:val="00240BF7"/>
    <w:rsid w:val="00241876"/>
    <w:rsid w:val="002504F8"/>
    <w:rsid w:val="00254C15"/>
    <w:rsid w:val="00257F40"/>
    <w:rsid w:val="002626A5"/>
    <w:rsid w:val="002635F7"/>
    <w:rsid w:val="00275BD0"/>
    <w:rsid w:val="00275DCC"/>
    <w:rsid w:val="00292A63"/>
    <w:rsid w:val="002A4501"/>
    <w:rsid w:val="002B3011"/>
    <w:rsid w:val="002B3BB9"/>
    <w:rsid w:val="002C012A"/>
    <w:rsid w:val="002C3C1B"/>
    <w:rsid w:val="002D1439"/>
    <w:rsid w:val="002D6515"/>
    <w:rsid w:val="002E07E9"/>
    <w:rsid w:val="002F1246"/>
    <w:rsid w:val="003007AA"/>
    <w:rsid w:val="0031525E"/>
    <w:rsid w:val="003221D7"/>
    <w:rsid w:val="00324601"/>
    <w:rsid w:val="00336218"/>
    <w:rsid w:val="00341CF4"/>
    <w:rsid w:val="003427E8"/>
    <w:rsid w:val="00343023"/>
    <w:rsid w:val="00351F71"/>
    <w:rsid w:val="00352897"/>
    <w:rsid w:val="00353C41"/>
    <w:rsid w:val="00362E1D"/>
    <w:rsid w:val="00373F6B"/>
    <w:rsid w:val="00376314"/>
    <w:rsid w:val="00376CFE"/>
    <w:rsid w:val="00380F32"/>
    <w:rsid w:val="00381D3E"/>
    <w:rsid w:val="00382E82"/>
    <w:rsid w:val="00385A87"/>
    <w:rsid w:val="00385B2F"/>
    <w:rsid w:val="00386876"/>
    <w:rsid w:val="00390E47"/>
    <w:rsid w:val="003A0F78"/>
    <w:rsid w:val="003B03F6"/>
    <w:rsid w:val="003B3462"/>
    <w:rsid w:val="003C1E0C"/>
    <w:rsid w:val="003E2E03"/>
    <w:rsid w:val="003E516E"/>
    <w:rsid w:val="003E7761"/>
    <w:rsid w:val="003F4311"/>
    <w:rsid w:val="0040202F"/>
    <w:rsid w:val="00414040"/>
    <w:rsid w:val="00431E80"/>
    <w:rsid w:val="0044054D"/>
    <w:rsid w:val="00445D5D"/>
    <w:rsid w:val="00453E8A"/>
    <w:rsid w:val="00454743"/>
    <w:rsid w:val="00456003"/>
    <w:rsid w:val="004647A5"/>
    <w:rsid w:val="00474F02"/>
    <w:rsid w:val="004830C9"/>
    <w:rsid w:val="004A0E46"/>
    <w:rsid w:val="004A0F0F"/>
    <w:rsid w:val="004B7D74"/>
    <w:rsid w:val="004E0B86"/>
    <w:rsid w:val="004F39C3"/>
    <w:rsid w:val="004F4802"/>
    <w:rsid w:val="004F4881"/>
    <w:rsid w:val="004F570B"/>
    <w:rsid w:val="00515542"/>
    <w:rsid w:val="00523BEA"/>
    <w:rsid w:val="005312BF"/>
    <w:rsid w:val="00535DE7"/>
    <w:rsid w:val="00550BE6"/>
    <w:rsid w:val="00551A93"/>
    <w:rsid w:val="00551AC1"/>
    <w:rsid w:val="005638A3"/>
    <w:rsid w:val="00566A78"/>
    <w:rsid w:val="005705BF"/>
    <w:rsid w:val="00592CDD"/>
    <w:rsid w:val="005A3D64"/>
    <w:rsid w:val="005A450E"/>
    <w:rsid w:val="005A6B00"/>
    <w:rsid w:val="005B4667"/>
    <w:rsid w:val="005B6082"/>
    <w:rsid w:val="005C02C5"/>
    <w:rsid w:val="005C21C9"/>
    <w:rsid w:val="005C7AFF"/>
    <w:rsid w:val="005D1307"/>
    <w:rsid w:val="005D6105"/>
    <w:rsid w:val="005E269B"/>
    <w:rsid w:val="0060665E"/>
    <w:rsid w:val="0061660A"/>
    <w:rsid w:val="00620CC3"/>
    <w:rsid w:val="00623B1F"/>
    <w:rsid w:val="00632472"/>
    <w:rsid w:val="00643AC4"/>
    <w:rsid w:val="0064518F"/>
    <w:rsid w:val="006529BB"/>
    <w:rsid w:val="00662316"/>
    <w:rsid w:val="006642B4"/>
    <w:rsid w:val="006661AF"/>
    <w:rsid w:val="00666EE0"/>
    <w:rsid w:val="00670051"/>
    <w:rsid w:val="00695B5E"/>
    <w:rsid w:val="00696924"/>
    <w:rsid w:val="006A5040"/>
    <w:rsid w:val="006B6B2C"/>
    <w:rsid w:val="006B79B9"/>
    <w:rsid w:val="006C3061"/>
    <w:rsid w:val="006C514E"/>
    <w:rsid w:val="006C632E"/>
    <w:rsid w:val="006E5159"/>
    <w:rsid w:val="006F098A"/>
    <w:rsid w:val="00706E6E"/>
    <w:rsid w:val="0071191E"/>
    <w:rsid w:val="00712E6C"/>
    <w:rsid w:val="00715F3A"/>
    <w:rsid w:val="007209E0"/>
    <w:rsid w:val="007269B4"/>
    <w:rsid w:val="00731F9B"/>
    <w:rsid w:val="0074002A"/>
    <w:rsid w:val="007418B8"/>
    <w:rsid w:val="007454E6"/>
    <w:rsid w:val="00753B74"/>
    <w:rsid w:val="00754551"/>
    <w:rsid w:val="0075795D"/>
    <w:rsid w:val="007605D8"/>
    <w:rsid w:val="00761AE4"/>
    <w:rsid w:val="00767B73"/>
    <w:rsid w:val="00776028"/>
    <w:rsid w:val="007800CC"/>
    <w:rsid w:val="00780740"/>
    <w:rsid w:val="007A69A6"/>
    <w:rsid w:val="007B43EE"/>
    <w:rsid w:val="007C0BD5"/>
    <w:rsid w:val="007C2736"/>
    <w:rsid w:val="007C403D"/>
    <w:rsid w:val="007D12FD"/>
    <w:rsid w:val="007E18BE"/>
    <w:rsid w:val="007F0CE0"/>
    <w:rsid w:val="007F5827"/>
    <w:rsid w:val="008023D6"/>
    <w:rsid w:val="00807D9B"/>
    <w:rsid w:val="00817E49"/>
    <w:rsid w:val="008275D5"/>
    <w:rsid w:val="008431B5"/>
    <w:rsid w:val="00851382"/>
    <w:rsid w:val="00853563"/>
    <w:rsid w:val="00855F66"/>
    <w:rsid w:val="00857102"/>
    <w:rsid w:val="00862DBC"/>
    <w:rsid w:val="0088290B"/>
    <w:rsid w:val="008B78B9"/>
    <w:rsid w:val="008C0EAE"/>
    <w:rsid w:val="008C26CE"/>
    <w:rsid w:val="008E06AE"/>
    <w:rsid w:val="008E7688"/>
    <w:rsid w:val="008F06E9"/>
    <w:rsid w:val="008F417C"/>
    <w:rsid w:val="00907D45"/>
    <w:rsid w:val="0091244C"/>
    <w:rsid w:val="00912451"/>
    <w:rsid w:val="00915950"/>
    <w:rsid w:val="009164A5"/>
    <w:rsid w:val="0092458F"/>
    <w:rsid w:val="00936CF8"/>
    <w:rsid w:val="009465F7"/>
    <w:rsid w:val="00953C87"/>
    <w:rsid w:val="0095716B"/>
    <w:rsid w:val="00976131"/>
    <w:rsid w:val="00980BA3"/>
    <w:rsid w:val="009A1315"/>
    <w:rsid w:val="009A760C"/>
    <w:rsid w:val="009B26BC"/>
    <w:rsid w:val="009B346A"/>
    <w:rsid w:val="009C660A"/>
    <w:rsid w:val="009C6BB3"/>
    <w:rsid w:val="009C6F66"/>
    <w:rsid w:val="009D6377"/>
    <w:rsid w:val="009D79CD"/>
    <w:rsid w:val="009E0680"/>
    <w:rsid w:val="009E293A"/>
    <w:rsid w:val="009E4369"/>
    <w:rsid w:val="009E6436"/>
    <w:rsid w:val="009F2FBF"/>
    <w:rsid w:val="009F711B"/>
    <w:rsid w:val="009F7445"/>
    <w:rsid w:val="00A12634"/>
    <w:rsid w:val="00A13CBF"/>
    <w:rsid w:val="00A2223E"/>
    <w:rsid w:val="00A27FF5"/>
    <w:rsid w:val="00A31BC8"/>
    <w:rsid w:val="00A40D00"/>
    <w:rsid w:val="00A53197"/>
    <w:rsid w:val="00A56D0F"/>
    <w:rsid w:val="00A769F6"/>
    <w:rsid w:val="00A86CF7"/>
    <w:rsid w:val="00A91C33"/>
    <w:rsid w:val="00AA0B38"/>
    <w:rsid w:val="00AC3124"/>
    <w:rsid w:val="00AC4BE0"/>
    <w:rsid w:val="00AD6CC4"/>
    <w:rsid w:val="00AD74D7"/>
    <w:rsid w:val="00AE1D5D"/>
    <w:rsid w:val="00AE4990"/>
    <w:rsid w:val="00AF0DE7"/>
    <w:rsid w:val="00AF644F"/>
    <w:rsid w:val="00AF66B2"/>
    <w:rsid w:val="00AF681B"/>
    <w:rsid w:val="00B04D7A"/>
    <w:rsid w:val="00B05D01"/>
    <w:rsid w:val="00B10C21"/>
    <w:rsid w:val="00B15233"/>
    <w:rsid w:val="00B37EB4"/>
    <w:rsid w:val="00B5489B"/>
    <w:rsid w:val="00B60922"/>
    <w:rsid w:val="00B65586"/>
    <w:rsid w:val="00B7046F"/>
    <w:rsid w:val="00B71552"/>
    <w:rsid w:val="00B7289C"/>
    <w:rsid w:val="00B80DE6"/>
    <w:rsid w:val="00B9213E"/>
    <w:rsid w:val="00B94784"/>
    <w:rsid w:val="00B96119"/>
    <w:rsid w:val="00B97179"/>
    <w:rsid w:val="00BB1052"/>
    <w:rsid w:val="00BC7186"/>
    <w:rsid w:val="00BD3175"/>
    <w:rsid w:val="00BD3A69"/>
    <w:rsid w:val="00BE157D"/>
    <w:rsid w:val="00BE3452"/>
    <w:rsid w:val="00BE4473"/>
    <w:rsid w:val="00C04936"/>
    <w:rsid w:val="00C05C7A"/>
    <w:rsid w:val="00C10DE7"/>
    <w:rsid w:val="00C46F48"/>
    <w:rsid w:val="00C502A1"/>
    <w:rsid w:val="00C53029"/>
    <w:rsid w:val="00C577A1"/>
    <w:rsid w:val="00C81A39"/>
    <w:rsid w:val="00C82AD1"/>
    <w:rsid w:val="00C916A3"/>
    <w:rsid w:val="00C978D1"/>
    <w:rsid w:val="00CB085A"/>
    <w:rsid w:val="00CB171B"/>
    <w:rsid w:val="00CB35F7"/>
    <w:rsid w:val="00CC6C98"/>
    <w:rsid w:val="00CE7A19"/>
    <w:rsid w:val="00D01958"/>
    <w:rsid w:val="00D03102"/>
    <w:rsid w:val="00D03BC6"/>
    <w:rsid w:val="00D22014"/>
    <w:rsid w:val="00D327D0"/>
    <w:rsid w:val="00D344D3"/>
    <w:rsid w:val="00D368D4"/>
    <w:rsid w:val="00D459E2"/>
    <w:rsid w:val="00D77FEF"/>
    <w:rsid w:val="00D9180A"/>
    <w:rsid w:val="00D94812"/>
    <w:rsid w:val="00D96085"/>
    <w:rsid w:val="00DA0B49"/>
    <w:rsid w:val="00DA7926"/>
    <w:rsid w:val="00DB1E37"/>
    <w:rsid w:val="00DC4EE1"/>
    <w:rsid w:val="00DD113C"/>
    <w:rsid w:val="00DD7B14"/>
    <w:rsid w:val="00DF270C"/>
    <w:rsid w:val="00E0787B"/>
    <w:rsid w:val="00E1542E"/>
    <w:rsid w:val="00E278D4"/>
    <w:rsid w:val="00E32BBC"/>
    <w:rsid w:val="00E37822"/>
    <w:rsid w:val="00E45B37"/>
    <w:rsid w:val="00E615D2"/>
    <w:rsid w:val="00E63548"/>
    <w:rsid w:val="00E66501"/>
    <w:rsid w:val="00E753B1"/>
    <w:rsid w:val="00E8080E"/>
    <w:rsid w:val="00E84D23"/>
    <w:rsid w:val="00E9188B"/>
    <w:rsid w:val="00E94B22"/>
    <w:rsid w:val="00E97108"/>
    <w:rsid w:val="00EA0A48"/>
    <w:rsid w:val="00EA272D"/>
    <w:rsid w:val="00EA2ACB"/>
    <w:rsid w:val="00ED4A49"/>
    <w:rsid w:val="00ED5174"/>
    <w:rsid w:val="00ED5F83"/>
    <w:rsid w:val="00EE30B5"/>
    <w:rsid w:val="00EE3E23"/>
    <w:rsid w:val="00EE439C"/>
    <w:rsid w:val="00EF6CD7"/>
    <w:rsid w:val="00F01554"/>
    <w:rsid w:val="00F12E7F"/>
    <w:rsid w:val="00F1579D"/>
    <w:rsid w:val="00F167CD"/>
    <w:rsid w:val="00F2019C"/>
    <w:rsid w:val="00F374A6"/>
    <w:rsid w:val="00F664CD"/>
    <w:rsid w:val="00F82CFE"/>
    <w:rsid w:val="00F82EB9"/>
    <w:rsid w:val="00F958F6"/>
    <w:rsid w:val="00F97AE0"/>
    <w:rsid w:val="00FA1C80"/>
    <w:rsid w:val="00FA28FA"/>
    <w:rsid w:val="00FC58FD"/>
    <w:rsid w:val="00FC6078"/>
    <w:rsid w:val="00FD2955"/>
    <w:rsid w:val="00FD5429"/>
    <w:rsid w:val="00FD63B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1CF3318D"/>
  <w15:chartTrackingRefBased/>
  <w15:docId w15:val="{0F8C37D3-88A3-485D-B5BA-85A3D9EFD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6314"/>
    <w:rPr>
      <w:rFonts w:ascii="Arial Narrow" w:hAnsi="Arial Narrow"/>
      <w:sz w:val="24"/>
      <w:szCs w:val="24"/>
      <w:lang w:eastAsia="de-DE"/>
    </w:rPr>
  </w:style>
  <w:style w:type="paragraph" w:styleId="Heading1">
    <w:name w:val="heading 1"/>
    <w:basedOn w:val="Normal"/>
    <w:next w:val="Normal"/>
    <w:link w:val="Heading1Char"/>
    <w:uiPriority w:val="9"/>
    <w:qFormat/>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
    <w:qFormat/>
    <w:pPr>
      <w:keepNext/>
      <w:spacing w:before="240" w:after="60"/>
      <w:outlineLvl w:val="1"/>
    </w:pPr>
    <w:rPr>
      <w:rFonts w:cs="Arial"/>
      <w:b/>
      <w:bCs/>
      <w:i/>
      <w:iCs/>
      <w:sz w:val="28"/>
      <w:szCs w:val="28"/>
    </w:rPr>
  </w:style>
  <w:style w:type="paragraph" w:styleId="Heading3">
    <w:name w:val="heading 3"/>
    <w:aliases w:val="Podpodkapitola,adpis 3,KopCat. 3,Numbered - 3"/>
    <w:basedOn w:val="Normal"/>
    <w:next w:val="Normal"/>
    <w:link w:val="Heading3Char"/>
    <w:uiPriority w:val="9"/>
    <w:qFormat/>
    <w:pPr>
      <w:keepNext/>
      <w:spacing w:before="240" w:after="60"/>
      <w:outlineLvl w:val="2"/>
    </w:pPr>
    <w:rPr>
      <w:rFonts w:cs="Arial"/>
      <w:b/>
      <w:bCs/>
      <w:sz w:val="26"/>
      <w:szCs w:val="26"/>
    </w:rPr>
  </w:style>
  <w:style w:type="paragraph" w:styleId="Heading4">
    <w:name w:val="heading 4"/>
    <w:basedOn w:val="Normal"/>
    <w:next w:val="Normal"/>
    <w:link w:val="Heading4Char"/>
    <w:uiPriority w:val="9"/>
    <w:qFormat/>
    <w:pPr>
      <w:keepNext/>
      <w:spacing w:before="240" w:after="60"/>
      <w:outlineLvl w:val="3"/>
    </w:pPr>
    <w:rPr>
      <w:b/>
      <w:bCs/>
      <w:sz w:val="28"/>
      <w:szCs w:val="28"/>
    </w:rPr>
  </w:style>
  <w:style w:type="paragraph" w:styleId="Heading5">
    <w:name w:val="heading 5"/>
    <w:basedOn w:val="Normal"/>
    <w:next w:val="Normal"/>
    <w:link w:val="Heading5Char"/>
    <w:uiPriority w:val="9"/>
    <w:qFormat/>
    <w:pPr>
      <w:keepNext/>
      <w:spacing w:line="320" w:lineRule="exact"/>
      <w:outlineLvl w:val="4"/>
    </w:pPr>
    <w:rPr>
      <w:b/>
      <w:bCs/>
    </w:rPr>
  </w:style>
  <w:style w:type="paragraph" w:styleId="Heading6">
    <w:name w:val="heading 6"/>
    <w:basedOn w:val="Normal"/>
    <w:next w:val="Normal"/>
    <w:link w:val="Heading6Char"/>
    <w:uiPriority w:val="9"/>
    <w:qFormat/>
    <w:pPr>
      <w:spacing w:before="240" w:after="60"/>
      <w:outlineLvl w:val="5"/>
    </w:pPr>
    <w:rPr>
      <w:b/>
      <w:bCs/>
      <w:sz w:val="22"/>
      <w:szCs w:val="22"/>
    </w:rPr>
  </w:style>
  <w:style w:type="paragraph" w:styleId="Heading7">
    <w:name w:val="heading 7"/>
    <w:basedOn w:val="Normal"/>
    <w:next w:val="Normal"/>
    <w:link w:val="Heading7Char"/>
    <w:uiPriority w:val="9"/>
    <w:qFormat/>
    <w:pPr>
      <w:spacing w:before="240" w:after="60"/>
      <w:outlineLvl w:val="6"/>
    </w:pPr>
  </w:style>
  <w:style w:type="paragraph" w:styleId="Heading8">
    <w:name w:val="heading 8"/>
    <w:basedOn w:val="Normal"/>
    <w:next w:val="Normal"/>
    <w:link w:val="Heading8Char"/>
    <w:uiPriority w:val="9"/>
    <w:qFormat/>
    <w:pPr>
      <w:spacing w:before="240" w:after="60"/>
      <w:outlineLvl w:val="7"/>
    </w:pPr>
    <w:rPr>
      <w:i/>
      <w:iCs/>
    </w:rPr>
  </w:style>
  <w:style w:type="paragraph" w:styleId="Heading9">
    <w:name w:val="heading 9"/>
    <w:basedOn w:val="Normal"/>
    <w:next w:val="Normal"/>
    <w:link w:val="Heading9Char"/>
    <w:uiPriority w:val="9"/>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link w:val="BodyTextChar"/>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paragraph" w:styleId="ListParagraph">
    <w:name w:val="List Paragraph"/>
    <w:aliases w:val="Akapit z listą BS,Outlines a.b.c.,List_Paragraph,Multilevel para_II,Akapit z lista BS,Normal bullet 2,List1,body 2,Forth level,List Paragraph11,Listă colorată - Accentuare 11,Bullet,Citation List,List Paragraph compact,L"/>
    <w:basedOn w:val="Normal"/>
    <w:link w:val="ListParagraphChar"/>
    <w:uiPriority w:val="34"/>
    <w:qFormat/>
    <w:rsid w:val="00224075"/>
    <w:pPr>
      <w:ind w:left="720"/>
    </w:pPr>
  </w:style>
  <w:style w:type="paragraph" w:customStyle="1" w:styleId="Default">
    <w:name w:val="Default"/>
    <w:rsid w:val="006529BB"/>
    <w:pPr>
      <w:autoSpaceDE w:val="0"/>
      <w:autoSpaceDN w:val="0"/>
      <w:adjustRightInd w:val="0"/>
    </w:pPr>
    <w:rPr>
      <w:rFonts w:ascii="Calibri" w:hAnsi="Calibri" w:cs="Calibri"/>
      <w:color w:val="000000"/>
      <w:sz w:val="24"/>
      <w:szCs w:val="24"/>
      <w:lang w:val="en-US" w:eastAsia="en-US"/>
    </w:rPr>
  </w:style>
  <w:style w:type="paragraph" w:customStyle="1" w:styleId="oj-normal">
    <w:name w:val="oj-normal"/>
    <w:basedOn w:val="Normal"/>
    <w:rsid w:val="00DA0B49"/>
    <w:pPr>
      <w:spacing w:before="100" w:beforeAutospacing="1" w:after="100" w:afterAutospacing="1"/>
    </w:pPr>
    <w:rPr>
      <w:rFonts w:ascii="Times New Roman" w:hAnsi="Times New Roman"/>
      <w:lang w:val="en-US" w:eastAsia="en-US"/>
    </w:rPr>
  </w:style>
  <w:style w:type="character" w:customStyle="1" w:styleId="oj-italic">
    <w:name w:val="oj-italic"/>
    <w:rsid w:val="00DA0B49"/>
  </w:style>
  <w:style w:type="character" w:customStyle="1" w:styleId="oj-super">
    <w:name w:val="oj-super"/>
    <w:rsid w:val="00DA0B49"/>
  </w:style>
  <w:style w:type="character" w:customStyle="1" w:styleId="Heading2Char">
    <w:name w:val="Heading 2 Char"/>
    <w:link w:val="Heading2"/>
    <w:uiPriority w:val="9"/>
    <w:rsid w:val="007C0BD5"/>
    <w:rPr>
      <w:rFonts w:ascii="Arial Narrow" w:hAnsi="Arial Narrow" w:cs="Arial"/>
      <w:b/>
      <w:bCs/>
      <w:i/>
      <w:iCs/>
      <w:sz w:val="28"/>
      <w:szCs w:val="28"/>
      <w:lang w:val="ro-RO" w:eastAsia="de-DE"/>
    </w:rPr>
  </w:style>
  <w:style w:type="character" w:customStyle="1" w:styleId="Heading4Char">
    <w:name w:val="Heading 4 Char"/>
    <w:link w:val="Heading4"/>
    <w:uiPriority w:val="9"/>
    <w:rsid w:val="0000422F"/>
    <w:rPr>
      <w:rFonts w:ascii="Arial Narrow" w:hAnsi="Arial Narrow"/>
      <w:b/>
      <w:bCs/>
      <w:sz w:val="28"/>
      <w:szCs w:val="28"/>
      <w:lang w:val="ro-RO" w:eastAsia="de-DE"/>
    </w:rPr>
  </w:style>
  <w:style w:type="table" w:styleId="TableGrid">
    <w:name w:val="Table Grid"/>
    <w:basedOn w:val="TableNormal"/>
    <w:uiPriority w:val="39"/>
    <w:rsid w:val="00DC4E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5B4667"/>
    <w:rPr>
      <w:sz w:val="16"/>
      <w:szCs w:val="16"/>
    </w:rPr>
  </w:style>
  <w:style w:type="paragraph" w:styleId="CommentText">
    <w:name w:val="annotation text"/>
    <w:basedOn w:val="Normal"/>
    <w:link w:val="CommentTextChar"/>
    <w:uiPriority w:val="99"/>
    <w:rsid w:val="005B4667"/>
    <w:rPr>
      <w:sz w:val="20"/>
      <w:szCs w:val="20"/>
    </w:rPr>
  </w:style>
  <w:style w:type="character" w:customStyle="1" w:styleId="CommentTextChar">
    <w:name w:val="Comment Text Char"/>
    <w:link w:val="CommentText"/>
    <w:uiPriority w:val="99"/>
    <w:rsid w:val="005B4667"/>
    <w:rPr>
      <w:rFonts w:ascii="Arial Narrow" w:hAnsi="Arial Narrow"/>
      <w:lang w:val="ro-RO" w:eastAsia="de-DE"/>
    </w:rPr>
  </w:style>
  <w:style w:type="paragraph" w:styleId="CommentSubject">
    <w:name w:val="annotation subject"/>
    <w:basedOn w:val="CommentText"/>
    <w:next w:val="CommentText"/>
    <w:link w:val="CommentSubjectChar"/>
    <w:uiPriority w:val="99"/>
    <w:rsid w:val="005B4667"/>
    <w:rPr>
      <w:b/>
      <w:bCs/>
    </w:rPr>
  </w:style>
  <w:style w:type="character" w:customStyle="1" w:styleId="CommentSubjectChar">
    <w:name w:val="Comment Subject Char"/>
    <w:link w:val="CommentSubject"/>
    <w:uiPriority w:val="99"/>
    <w:rsid w:val="005B4667"/>
    <w:rPr>
      <w:rFonts w:ascii="Arial Narrow" w:hAnsi="Arial Narrow"/>
      <w:b/>
      <w:bCs/>
      <w:lang w:val="ro-RO" w:eastAsia="de-DE"/>
    </w:rPr>
  </w:style>
  <w:style w:type="character" w:customStyle="1" w:styleId="Heading1Char">
    <w:name w:val="Heading 1 Char"/>
    <w:basedOn w:val="DefaultParagraphFont"/>
    <w:link w:val="Heading1"/>
    <w:uiPriority w:val="9"/>
    <w:rsid w:val="00C04936"/>
    <w:rPr>
      <w:rFonts w:ascii="Arial Narrow" w:hAnsi="Arial Narrow" w:cs="Arial"/>
      <w:b/>
      <w:bCs/>
      <w:kern w:val="32"/>
      <w:sz w:val="32"/>
      <w:szCs w:val="32"/>
      <w:lang w:eastAsia="de-DE"/>
    </w:rPr>
  </w:style>
  <w:style w:type="character" w:customStyle="1" w:styleId="Heading3Char">
    <w:name w:val="Heading 3 Char"/>
    <w:aliases w:val="Podpodkapitola Char,adpis 3 Char,KopCat. 3 Char,Numbered - 3 Char"/>
    <w:basedOn w:val="DefaultParagraphFont"/>
    <w:link w:val="Heading3"/>
    <w:uiPriority w:val="9"/>
    <w:rsid w:val="00C04936"/>
    <w:rPr>
      <w:rFonts w:ascii="Arial Narrow" w:hAnsi="Arial Narrow" w:cs="Arial"/>
      <w:b/>
      <w:bCs/>
      <w:sz w:val="26"/>
      <w:szCs w:val="26"/>
      <w:lang w:eastAsia="de-DE"/>
    </w:rPr>
  </w:style>
  <w:style w:type="character" w:customStyle="1" w:styleId="Heading5Char">
    <w:name w:val="Heading 5 Char"/>
    <w:basedOn w:val="DefaultParagraphFont"/>
    <w:link w:val="Heading5"/>
    <w:uiPriority w:val="9"/>
    <w:rsid w:val="00C04936"/>
    <w:rPr>
      <w:rFonts w:ascii="Arial Narrow" w:hAnsi="Arial Narrow"/>
      <w:b/>
      <w:bCs/>
      <w:sz w:val="24"/>
      <w:szCs w:val="24"/>
      <w:lang w:eastAsia="de-DE"/>
    </w:rPr>
  </w:style>
  <w:style w:type="character" w:customStyle="1" w:styleId="Heading6Char">
    <w:name w:val="Heading 6 Char"/>
    <w:basedOn w:val="DefaultParagraphFont"/>
    <w:link w:val="Heading6"/>
    <w:uiPriority w:val="9"/>
    <w:rsid w:val="00C04936"/>
    <w:rPr>
      <w:rFonts w:ascii="Arial Narrow" w:hAnsi="Arial Narrow"/>
      <w:b/>
      <w:bCs/>
      <w:sz w:val="22"/>
      <w:szCs w:val="22"/>
      <w:lang w:eastAsia="de-DE"/>
    </w:rPr>
  </w:style>
  <w:style w:type="character" w:customStyle="1" w:styleId="Heading7Char">
    <w:name w:val="Heading 7 Char"/>
    <w:basedOn w:val="DefaultParagraphFont"/>
    <w:link w:val="Heading7"/>
    <w:uiPriority w:val="9"/>
    <w:rsid w:val="00C04936"/>
    <w:rPr>
      <w:rFonts w:ascii="Arial Narrow" w:hAnsi="Arial Narrow"/>
      <w:sz w:val="24"/>
      <w:szCs w:val="24"/>
      <w:lang w:eastAsia="de-DE"/>
    </w:rPr>
  </w:style>
  <w:style w:type="character" w:customStyle="1" w:styleId="Heading8Char">
    <w:name w:val="Heading 8 Char"/>
    <w:basedOn w:val="DefaultParagraphFont"/>
    <w:link w:val="Heading8"/>
    <w:uiPriority w:val="9"/>
    <w:rsid w:val="00C04936"/>
    <w:rPr>
      <w:rFonts w:ascii="Arial Narrow" w:hAnsi="Arial Narrow"/>
      <w:i/>
      <w:iCs/>
      <w:sz w:val="24"/>
      <w:szCs w:val="24"/>
      <w:lang w:eastAsia="de-DE"/>
    </w:rPr>
  </w:style>
  <w:style w:type="character" w:customStyle="1" w:styleId="Heading9Char">
    <w:name w:val="Heading 9 Char"/>
    <w:basedOn w:val="DefaultParagraphFont"/>
    <w:link w:val="Heading9"/>
    <w:uiPriority w:val="9"/>
    <w:rsid w:val="00C04936"/>
    <w:rPr>
      <w:rFonts w:ascii="Arial Narrow" w:hAnsi="Arial Narrow" w:cs="Arial"/>
      <w:sz w:val="22"/>
      <w:szCs w:val="22"/>
      <w:lang w:eastAsia="de-DE"/>
    </w:rPr>
  </w:style>
  <w:style w:type="paragraph" w:styleId="TOC1">
    <w:name w:val="toc 1"/>
    <w:basedOn w:val="Normal"/>
    <w:next w:val="Normal"/>
    <w:autoRedefine/>
    <w:uiPriority w:val="39"/>
    <w:rsid w:val="00C04936"/>
    <w:pPr>
      <w:widowControl w:val="0"/>
      <w:tabs>
        <w:tab w:val="left" w:pos="660"/>
        <w:tab w:val="right" w:leader="dot" w:pos="9062"/>
      </w:tabs>
      <w:autoSpaceDE w:val="0"/>
      <w:autoSpaceDN w:val="0"/>
      <w:adjustRightInd w:val="0"/>
      <w:spacing w:before="60"/>
      <w:jc w:val="both"/>
    </w:pPr>
    <w:rPr>
      <w:rFonts w:asciiTheme="minorHAnsi" w:hAnsiTheme="minorHAnsi" w:cstheme="minorBidi"/>
      <w:b/>
      <w:iCs/>
      <w:noProof/>
      <w:sz w:val="22"/>
      <w:szCs w:val="22"/>
      <w:lang w:eastAsia="sk-SK"/>
    </w:rPr>
  </w:style>
  <w:style w:type="paragraph" w:styleId="TOC2">
    <w:name w:val="toc 2"/>
    <w:basedOn w:val="Normal"/>
    <w:next w:val="Normal"/>
    <w:autoRedefine/>
    <w:uiPriority w:val="39"/>
    <w:rsid w:val="00C04936"/>
    <w:pPr>
      <w:widowControl w:val="0"/>
      <w:autoSpaceDE w:val="0"/>
      <w:autoSpaceDN w:val="0"/>
      <w:adjustRightInd w:val="0"/>
      <w:ind w:left="202"/>
      <w:jc w:val="both"/>
    </w:pPr>
    <w:rPr>
      <w:rFonts w:asciiTheme="minorHAnsi" w:hAnsiTheme="minorHAnsi" w:cstheme="minorBidi"/>
      <w:iCs/>
      <w:noProof/>
      <w:sz w:val="22"/>
      <w:szCs w:val="18"/>
      <w:lang w:eastAsia="sk-SK"/>
    </w:rPr>
  </w:style>
  <w:style w:type="paragraph" w:styleId="TOC3">
    <w:name w:val="toc 3"/>
    <w:basedOn w:val="Normal"/>
    <w:next w:val="Normal"/>
    <w:autoRedefine/>
    <w:uiPriority w:val="39"/>
    <w:rsid w:val="00C04936"/>
    <w:pPr>
      <w:widowControl w:val="0"/>
      <w:autoSpaceDE w:val="0"/>
      <w:autoSpaceDN w:val="0"/>
      <w:adjustRightInd w:val="0"/>
      <w:ind w:left="403"/>
      <w:jc w:val="both"/>
    </w:pPr>
    <w:rPr>
      <w:rFonts w:asciiTheme="minorHAnsi" w:hAnsiTheme="minorHAnsi" w:cstheme="minorBidi"/>
      <w:iCs/>
      <w:noProof/>
      <w:sz w:val="22"/>
      <w:szCs w:val="18"/>
      <w:lang w:eastAsia="sk-SK"/>
    </w:rPr>
  </w:style>
  <w:style w:type="character" w:styleId="Emphasis">
    <w:name w:val="Emphasis"/>
    <w:uiPriority w:val="20"/>
    <w:qFormat/>
    <w:rsid w:val="00C04936"/>
    <w:rPr>
      <w:i/>
      <w:iCs/>
    </w:rPr>
  </w:style>
  <w:style w:type="paragraph" w:styleId="NoSpacing">
    <w:name w:val="No Spacing"/>
    <w:uiPriority w:val="99"/>
    <w:qFormat/>
    <w:rsid w:val="00C04936"/>
    <w:pPr>
      <w:jc w:val="both"/>
    </w:pPr>
    <w:rPr>
      <w:rFonts w:asciiTheme="minorHAnsi" w:eastAsiaTheme="minorHAnsi" w:hAnsiTheme="minorHAnsi" w:cstheme="minorBidi"/>
      <w:sz w:val="22"/>
      <w:szCs w:val="22"/>
    </w:rPr>
  </w:style>
  <w:style w:type="character" w:customStyle="1" w:styleId="ListParagraphChar">
    <w:name w:val="List Paragraph Char"/>
    <w:aliases w:val="Akapit z listą BS Char,Outlines a.b.c. Char,List_Paragraph Char,Multilevel para_II Char,Akapit z lista BS Char,Normal bullet 2 Char,List1 Char,body 2 Char,Forth level Char,List Paragraph11 Char,Listă colorată - Accentuare 11 Char"/>
    <w:basedOn w:val="DefaultParagraphFont"/>
    <w:link w:val="ListParagraph"/>
    <w:uiPriority w:val="34"/>
    <w:qFormat/>
    <w:locked/>
    <w:rsid w:val="00C04936"/>
    <w:rPr>
      <w:rFonts w:ascii="Arial Narrow" w:hAnsi="Arial Narrow"/>
      <w:sz w:val="24"/>
      <w:szCs w:val="24"/>
      <w:lang w:eastAsia="de-DE"/>
    </w:rPr>
  </w:style>
  <w:style w:type="paragraph" w:styleId="TOCHeading">
    <w:name w:val="TOC Heading"/>
    <w:basedOn w:val="Heading1"/>
    <w:next w:val="Normal"/>
    <w:uiPriority w:val="39"/>
    <w:unhideWhenUsed/>
    <w:qFormat/>
    <w:rsid w:val="00C04936"/>
    <w:pPr>
      <w:keepLines/>
      <w:widowControl w:val="0"/>
      <w:autoSpaceDE w:val="0"/>
      <w:autoSpaceDN w:val="0"/>
      <w:adjustRightInd w:val="0"/>
      <w:spacing w:after="0"/>
      <w:jc w:val="both"/>
      <w:outlineLvl w:val="9"/>
    </w:pPr>
    <w:rPr>
      <w:rFonts w:asciiTheme="majorHAnsi" w:eastAsiaTheme="majorEastAsia" w:hAnsiTheme="majorHAnsi" w:cstheme="majorBidi"/>
      <w:b w:val="0"/>
      <w:bCs w:val="0"/>
      <w:iCs/>
      <w:noProof/>
      <w:color w:val="2F5496" w:themeColor="accent1" w:themeShade="BF"/>
      <w:kern w:val="0"/>
      <w:lang w:val="en-US" w:eastAsia="sk-SK"/>
    </w:rPr>
  </w:style>
  <w:style w:type="character" w:customStyle="1" w:styleId="slitttl1">
    <w:name w:val="s_lit_ttl1"/>
    <w:basedOn w:val="DefaultParagraphFont"/>
    <w:rsid w:val="00C04936"/>
    <w:rPr>
      <w:rFonts w:ascii="Verdana" w:hAnsi="Verdana" w:hint="default"/>
      <w:b/>
      <w:bCs/>
      <w:vanish w:val="0"/>
      <w:webHidden w:val="0"/>
      <w:color w:val="8B0000"/>
      <w:sz w:val="20"/>
      <w:szCs w:val="20"/>
      <w:shd w:val="clear" w:color="auto" w:fill="FFFFFF"/>
      <w:specVanish w:val="0"/>
    </w:rPr>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C04936"/>
    <w:pPr>
      <w:widowControl w:val="0"/>
      <w:autoSpaceDE w:val="0"/>
      <w:autoSpaceDN w:val="0"/>
      <w:adjustRightInd w:val="0"/>
      <w:jc w:val="both"/>
    </w:pPr>
    <w:rPr>
      <w:rFonts w:asciiTheme="minorHAnsi" w:hAnsiTheme="minorHAnsi" w:cstheme="minorBidi"/>
      <w:iCs/>
      <w:noProof/>
      <w:sz w:val="20"/>
      <w:szCs w:val="20"/>
      <w:lang w:eastAsia="sk-SK"/>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C04936"/>
    <w:rPr>
      <w:rFonts w:asciiTheme="minorHAnsi" w:hAnsiTheme="minorHAnsi" w:cstheme="minorBidi"/>
      <w:iCs/>
      <w:noProof/>
      <w:lang w:eastAsia="sk-SK"/>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C04936"/>
    <w:rPr>
      <w:vertAlign w:val="superscript"/>
    </w:rPr>
  </w:style>
  <w:style w:type="paragraph" w:customStyle="1" w:styleId="Standard">
    <w:name w:val="Standard"/>
    <w:rsid w:val="00C04936"/>
    <w:pPr>
      <w:suppressAutoHyphens/>
      <w:spacing w:after="160" w:line="252" w:lineRule="auto"/>
      <w:jc w:val="both"/>
      <w:textAlignment w:val="baseline"/>
    </w:pPr>
    <w:rPr>
      <w:rFonts w:ascii="Calibri" w:eastAsiaTheme="minorHAnsi" w:hAnsi="Calibri" w:cs="Calibri"/>
      <w:kern w:val="1"/>
      <w:sz w:val="22"/>
      <w:szCs w:val="22"/>
      <w:lang w:val="en-US" w:eastAsia="zh-CN"/>
    </w:rPr>
  </w:style>
  <w:style w:type="character" w:customStyle="1" w:styleId="FootnoteCharacters">
    <w:name w:val="Footnote Characters"/>
    <w:rsid w:val="00C04936"/>
    <w:rPr>
      <w:vertAlign w:val="superscript"/>
    </w:rPr>
  </w:style>
  <w:style w:type="character" w:customStyle="1" w:styleId="HeaderChar">
    <w:name w:val="Header Char"/>
    <w:basedOn w:val="DefaultParagraphFont"/>
    <w:link w:val="Header"/>
    <w:uiPriority w:val="99"/>
    <w:rsid w:val="00C04936"/>
    <w:rPr>
      <w:rFonts w:ascii="Arial Narrow" w:hAnsi="Arial Narrow"/>
      <w:sz w:val="24"/>
      <w:szCs w:val="24"/>
      <w:lang w:eastAsia="de-DE"/>
    </w:rPr>
  </w:style>
  <w:style w:type="character" w:customStyle="1" w:styleId="FooterChar">
    <w:name w:val="Footer Char"/>
    <w:basedOn w:val="DefaultParagraphFont"/>
    <w:link w:val="Footer"/>
    <w:uiPriority w:val="99"/>
    <w:rsid w:val="00C04936"/>
    <w:rPr>
      <w:rFonts w:ascii="Arial Narrow" w:hAnsi="Arial Narrow"/>
      <w:sz w:val="24"/>
      <w:szCs w:val="24"/>
      <w:lang w:eastAsia="de-DE"/>
    </w:rPr>
  </w:style>
  <w:style w:type="character" w:customStyle="1" w:styleId="hps">
    <w:name w:val="hps"/>
    <w:rsid w:val="00C04936"/>
  </w:style>
  <w:style w:type="character" w:styleId="Strong">
    <w:name w:val="Strong"/>
    <w:uiPriority w:val="22"/>
    <w:qFormat/>
    <w:rsid w:val="00C04936"/>
    <w:rPr>
      <w:b/>
      <w:bCs/>
    </w:rPr>
  </w:style>
  <w:style w:type="character" w:customStyle="1" w:styleId="Internetlink">
    <w:name w:val="Internet link"/>
    <w:rsid w:val="00C04936"/>
    <w:rPr>
      <w:color w:val="0000FF"/>
      <w:u w:val="single"/>
    </w:rPr>
  </w:style>
  <w:style w:type="character" w:customStyle="1" w:styleId="FootnoteSymbol">
    <w:name w:val="Footnote Symbol"/>
    <w:rsid w:val="00C04936"/>
    <w:rPr>
      <w:vertAlign w:val="superscript"/>
    </w:rPr>
  </w:style>
  <w:style w:type="paragraph" w:customStyle="1" w:styleId="ColorfulList-Accent11">
    <w:name w:val="Colorful List - Accent 11"/>
    <w:basedOn w:val="Standard"/>
    <w:rsid w:val="00C04936"/>
    <w:pPr>
      <w:ind w:left="720"/>
    </w:pPr>
  </w:style>
  <w:style w:type="paragraph" w:customStyle="1" w:styleId="E-Body1">
    <w:name w:val="E-Body 1"/>
    <w:basedOn w:val="Standard"/>
    <w:rsid w:val="00C04936"/>
  </w:style>
  <w:style w:type="paragraph" w:styleId="NormalWeb">
    <w:name w:val="Normal (Web)"/>
    <w:basedOn w:val="Normal"/>
    <w:uiPriority w:val="99"/>
    <w:unhideWhenUsed/>
    <w:rsid w:val="00C04936"/>
    <w:pPr>
      <w:widowControl w:val="0"/>
      <w:autoSpaceDE w:val="0"/>
      <w:autoSpaceDN w:val="0"/>
      <w:adjustRightInd w:val="0"/>
      <w:spacing w:before="100" w:beforeAutospacing="1" w:after="100" w:afterAutospacing="1"/>
      <w:jc w:val="both"/>
    </w:pPr>
    <w:rPr>
      <w:rFonts w:ascii="Times New Roman" w:hAnsi="Times New Roman" w:cstheme="minorBidi"/>
      <w:iCs/>
      <w:noProof/>
      <w:szCs w:val="18"/>
      <w:lang w:val="en-US" w:eastAsia="sk-SK"/>
    </w:rPr>
  </w:style>
  <w:style w:type="paragraph" w:customStyle="1" w:styleId="ListParagraph1">
    <w:name w:val="List Paragraph1"/>
    <w:basedOn w:val="Normal"/>
    <w:uiPriority w:val="34"/>
    <w:rsid w:val="00C04936"/>
    <w:pPr>
      <w:widowControl w:val="0"/>
      <w:autoSpaceDE w:val="0"/>
      <w:autoSpaceDN w:val="0"/>
      <w:adjustRightInd w:val="0"/>
      <w:ind w:left="720"/>
      <w:contextualSpacing/>
      <w:jc w:val="both"/>
    </w:pPr>
    <w:rPr>
      <w:rFonts w:asciiTheme="minorHAnsi" w:hAnsiTheme="minorHAnsi" w:cstheme="minorBidi"/>
      <w:iCs/>
      <w:noProof/>
      <w:sz w:val="22"/>
      <w:szCs w:val="18"/>
      <w:lang w:val="en-US" w:eastAsia="sk-SK"/>
    </w:rPr>
  </w:style>
  <w:style w:type="character" w:customStyle="1" w:styleId="apple-converted-space">
    <w:name w:val="apple-converted-space"/>
    <w:rsid w:val="00C04936"/>
  </w:style>
  <w:style w:type="table" w:customStyle="1" w:styleId="GridTable4-Accent61">
    <w:name w:val="Grid Table 4 - Accent 61"/>
    <w:basedOn w:val="TableNormal"/>
    <w:uiPriority w:val="49"/>
    <w:rsid w:val="00C04936"/>
    <w:pPr>
      <w:spacing w:after="160" w:line="259" w:lineRule="auto"/>
    </w:pPr>
    <w:rPr>
      <w:rFonts w:ascii="Calibri" w:eastAsia="Calibri" w:hAnsi="Calibri" w:cstheme="minorBid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customStyle="1" w:styleId="BodyTextChar">
    <w:name w:val="Body Text Char"/>
    <w:basedOn w:val="DefaultParagraphFont"/>
    <w:link w:val="BodyText"/>
    <w:rsid w:val="00C04936"/>
    <w:rPr>
      <w:rFonts w:ascii="Arial Narrow" w:hAnsi="Arial Narrow"/>
      <w:sz w:val="24"/>
      <w:szCs w:val="24"/>
      <w:lang w:eastAsia="de-DE"/>
    </w:rPr>
  </w:style>
  <w:style w:type="paragraph" w:styleId="BodyText3">
    <w:name w:val="Body Text 3"/>
    <w:basedOn w:val="Normal"/>
    <w:link w:val="BodyText3Char"/>
    <w:rsid w:val="00C04936"/>
    <w:pPr>
      <w:widowControl w:val="0"/>
      <w:autoSpaceDE w:val="0"/>
      <w:autoSpaceDN w:val="0"/>
      <w:adjustRightInd w:val="0"/>
      <w:jc w:val="center"/>
    </w:pPr>
    <w:rPr>
      <w:rFonts w:ascii="Times New Roman" w:hAnsi="Times New Roman" w:cstheme="minorBidi"/>
      <w:b/>
      <w:iCs/>
      <w:noProof/>
      <w:szCs w:val="20"/>
      <w:lang w:val="en-US" w:eastAsia="ro-RO"/>
    </w:rPr>
  </w:style>
  <w:style w:type="character" w:customStyle="1" w:styleId="BodyText3Char">
    <w:name w:val="Body Text 3 Char"/>
    <w:basedOn w:val="DefaultParagraphFont"/>
    <w:link w:val="BodyText3"/>
    <w:rsid w:val="00C04936"/>
    <w:rPr>
      <w:rFonts w:cstheme="minorBidi"/>
      <w:b/>
      <w:iCs/>
      <w:noProof/>
      <w:sz w:val="24"/>
      <w:lang w:val="en-US"/>
    </w:rPr>
  </w:style>
  <w:style w:type="paragraph" w:customStyle="1" w:styleId="CharCharChar1CharCharChar1">
    <w:name w:val="Char Char Char1 Char Char Char1"/>
    <w:aliases w:val="Char Char Char1 Char Caracter,Char Char Char1 Char Char Char Char"/>
    <w:basedOn w:val="Normal"/>
    <w:rsid w:val="00C04936"/>
    <w:pPr>
      <w:widowControl w:val="0"/>
      <w:autoSpaceDE w:val="0"/>
      <w:autoSpaceDN w:val="0"/>
      <w:adjustRightInd w:val="0"/>
      <w:jc w:val="both"/>
    </w:pPr>
    <w:rPr>
      <w:rFonts w:ascii="Times New Roman" w:hAnsi="Times New Roman" w:cstheme="minorBidi"/>
      <w:iCs/>
      <w:noProof/>
      <w:szCs w:val="18"/>
      <w:lang w:val="pl-PL" w:eastAsia="pl-PL"/>
    </w:rPr>
  </w:style>
  <w:style w:type="paragraph" w:customStyle="1" w:styleId="instruct">
    <w:name w:val="instruct"/>
    <w:basedOn w:val="Normal"/>
    <w:rsid w:val="00C04936"/>
    <w:pPr>
      <w:widowControl w:val="0"/>
      <w:autoSpaceDE w:val="0"/>
      <w:autoSpaceDN w:val="0"/>
      <w:adjustRightInd w:val="0"/>
      <w:spacing w:before="40" w:after="40"/>
      <w:jc w:val="both"/>
    </w:pPr>
    <w:rPr>
      <w:rFonts w:ascii="Trebuchet MS" w:hAnsi="Trebuchet MS" w:cs="Arial"/>
      <w:i/>
      <w:noProof/>
      <w:sz w:val="20"/>
      <w:szCs w:val="21"/>
      <w:lang w:eastAsia="sk-SK"/>
    </w:rPr>
  </w:style>
  <w:style w:type="paragraph" w:customStyle="1" w:styleId="eval">
    <w:name w:val="eval"/>
    <w:basedOn w:val="Heading3"/>
    <w:rsid w:val="00C04936"/>
    <w:pPr>
      <w:keepLines/>
      <w:widowControl w:val="0"/>
      <w:tabs>
        <w:tab w:val="num" w:pos="3600"/>
      </w:tabs>
      <w:autoSpaceDE w:val="0"/>
      <w:autoSpaceDN w:val="0"/>
      <w:adjustRightInd w:val="0"/>
      <w:spacing w:before="40" w:after="0"/>
      <w:ind w:left="3600" w:hanging="360"/>
      <w:jc w:val="both"/>
    </w:pPr>
    <w:rPr>
      <w:rFonts w:ascii="Arial" w:eastAsiaTheme="majorEastAsia" w:hAnsi="Arial" w:cstheme="majorBidi"/>
      <w:bCs w:val="0"/>
      <w:iCs/>
      <w:noProof/>
      <w:sz w:val="24"/>
      <w:szCs w:val="18"/>
      <w:lang w:eastAsia="sk-SK"/>
    </w:rPr>
  </w:style>
  <w:style w:type="paragraph" w:styleId="Caption">
    <w:name w:val="caption"/>
    <w:basedOn w:val="Normal"/>
    <w:next w:val="Normal"/>
    <w:uiPriority w:val="35"/>
    <w:semiHidden/>
    <w:unhideWhenUsed/>
    <w:qFormat/>
    <w:rsid w:val="00C04936"/>
    <w:pPr>
      <w:widowControl w:val="0"/>
      <w:autoSpaceDE w:val="0"/>
      <w:autoSpaceDN w:val="0"/>
      <w:adjustRightInd w:val="0"/>
      <w:spacing w:after="200"/>
      <w:jc w:val="both"/>
    </w:pPr>
    <w:rPr>
      <w:rFonts w:asciiTheme="minorHAnsi" w:hAnsiTheme="minorHAnsi" w:cstheme="minorBidi"/>
      <w:i/>
      <w:noProof/>
      <w:color w:val="44546A" w:themeColor="text2"/>
      <w:sz w:val="18"/>
      <w:szCs w:val="18"/>
      <w:lang w:eastAsia="sk-SK"/>
    </w:rPr>
  </w:style>
  <w:style w:type="paragraph" w:styleId="Revision">
    <w:name w:val="Revision"/>
    <w:hidden/>
    <w:uiPriority w:val="99"/>
    <w:semiHidden/>
    <w:rsid w:val="00C04936"/>
    <w:pPr>
      <w:spacing w:after="160" w:line="259" w:lineRule="auto"/>
    </w:pPr>
    <w:rPr>
      <w:rFonts w:ascii="Calibri" w:eastAsia="Calibri" w:hAnsi="Calibri" w:cstheme="minorBidi"/>
      <w:sz w:val="22"/>
      <w:szCs w:val="22"/>
      <w:lang w:eastAsia="en-US"/>
    </w:rPr>
  </w:style>
  <w:style w:type="paragraph" w:customStyle="1" w:styleId="criterii">
    <w:name w:val="criterii"/>
    <w:basedOn w:val="Normal"/>
    <w:rsid w:val="00C04936"/>
    <w:pPr>
      <w:widowControl w:val="0"/>
      <w:shd w:val="clear" w:color="auto" w:fill="E6E6E6"/>
      <w:autoSpaceDE w:val="0"/>
      <w:autoSpaceDN w:val="0"/>
      <w:adjustRightInd w:val="0"/>
      <w:spacing w:before="240" w:after="120"/>
      <w:jc w:val="both"/>
    </w:pPr>
    <w:rPr>
      <w:rFonts w:ascii="Trebuchet MS" w:hAnsi="Trebuchet MS" w:cstheme="minorBidi"/>
      <w:b/>
      <w:bCs/>
      <w:iCs/>
      <w:noProof/>
      <w:snapToGrid w:val="0"/>
      <w:sz w:val="20"/>
      <w:szCs w:val="18"/>
      <w:lang w:eastAsia="sk-SK"/>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C04936"/>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04936"/>
    <w:pPr>
      <w:widowControl w:val="0"/>
      <w:autoSpaceDE w:val="0"/>
      <w:autoSpaceDN w:val="0"/>
      <w:adjustRightInd w:val="0"/>
      <w:spacing w:line="240" w:lineRule="exact"/>
      <w:jc w:val="both"/>
    </w:pPr>
    <w:rPr>
      <w:rFonts w:ascii="Times New Roman" w:hAnsi="Times New Roman"/>
      <w:sz w:val="20"/>
      <w:szCs w:val="20"/>
      <w:vertAlign w:val="superscript"/>
      <w:lang w:eastAsia="ro-RO"/>
    </w:rPr>
  </w:style>
  <w:style w:type="paragraph" w:customStyle="1" w:styleId="Criteriu">
    <w:name w:val="Criteriu"/>
    <w:basedOn w:val="ListParagraph"/>
    <w:link w:val="CriteriuChar"/>
    <w:qFormat/>
    <w:rsid w:val="00C04936"/>
    <w:pPr>
      <w:widowControl w:val="0"/>
      <w:numPr>
        <w:numId w:val="1"/>
      </w:numPr>
      <w:autoSpaceDE w:val="0"/>
      <w:autoSpaceDN w:val="0"/>
      <w:adjustRightInd w:val="0"/>
      <w:spacing w:before="480" w:after="120"/>
      <w:ind w:left="360"/>
      <w:contextualSpacing/>
      <w:jc w:val="both"/>
    </w:pPr>
    <w:rPr>
      <w:rFonts w:asciiTheme="minorHAnsi" w:hAnsiTheme="minorHAnsi" w:cstheme="minorBidi"/>
      <w:b/>
      <w:iCs/>
      <w:noProof/>
      <w:sz w:val="22"/>
      <w:szCs w:val="18"/>
      <w:lang w:eastAsia="sk-SK"/>
    </w:rPr>
  </w:style>
  <w:style w:type="character" w:customStyle="1" w:styleId="CriteriuChar">
    <w:name w:val="Criteriu Char"/>
    <w:basedOn w:val="ListParagraphChar"/>
    <w:link w:val="Criteriu"/>
    <w:rsid w:val="00C04936"/>
    <w:rPr>
      <w:rFonts w:asciiTheme="minorHAnsi" w:hAnsiTheme="minorHAnsi" w:cstheme="minorBidi"/>
      <w:b/>
      <w:iCs/>
      <w:noProof/>
      <w:sz w:val="22"/>
      <w:szCs w:val="18"/>
      <w:lang w:eastAsia="sk-SK"/>
    </w:rPr>
  </w:style>
  <w:style w:type="character" w:customStyle="1" w:styleId="salnbdy">
    <w:name w:val="s_aln_bdy"/>
    <w:basedOn w:val="DefaultParagraphFont"/>
    <w:rsid w:val="00C04936"/>
    <w:rPr>
      <w:rFonts w:ascii="Verdana" w:hAnsi="Verdana" w:hint="default"/>
      <w:b w:val="0"/>
      <w:bCs w:val="0"/>
      <w:color w:val="000000"/>
      <w:sz w:val="20"/>
      <w:szCs w:val="20"/>
      <w:shd w:val="clear" w:color="auto" w:fill="FFFFFF"/>
    </w:rPr>
  </w:style>
  <w:style w:type="character" w:customStyle="1" w:styleId="slitbdy">
    <w:name w:val="s_lit_bdy"/>
    <w:basedOn w:val="DefaultParagraphFont"/>
    <w:rsid w:val="00C04936"/>
    <w:rPr>
      <w:rFonts w:ascii="Verdana" w:hAnsi="Verdana" w:hint="default"/>
      <w:b w:val="0"/>
      <w:bCs w:val="0"/>
      <w:color w:val="00000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927813344">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204544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office@adrcentru.ro" TargetMode="External"/><Relationship Id="rId1" Type="http://schemas.openxmlformats.org/officeDocument/2006/relationships/hyperlink" Target="mailto:office@adrcentru.ro" TargetMode="External"/><Relationship Id="rId6" Type="http://schemas.openxmlformats.org/officeDocument/2006/relationships/image" Target="media/image7.jpeg"/><Relationship Id="rId5" Type="http://schemas.openxmlformats.org/officeDocument/2006/relationships/image" Target="media/image3.jpeg"/><Relationship Id="rId4"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E19D22-8C93-45A3-89F8-51DD26F5E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130</TotalTime>
  <Pages>27</Pages>
  <Words>5686</Words>
  <Characters>37923</Characters>
  <Application>Microsoft Office Word</Application>
  <DocSecurity>0</DocSecurity>
  <Lines>316</Lines>
  <Paragraphs>87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43522</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Lucian Docea</cp:lastModifiedBy>
  <cp:revision>8</cp:revision>
  <cp:lastPrinted>2023-10-31T14:07:00Z</cp:lastPrinted>
  <dcterms:created xsi:type="dcterms:W3CDTF">2024-02-15T12:54:00Z</dcterms:created>
  <dcterms:modified xsi:type="dcterms:W3CDTF">2024-03-29T10:30:00Z</dcterms:modified>
</cp:coreProperties>
</file>